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C987B">
      <w:pPr>
        <w:ind w:firstLine="1365" w:firstLineChars="650"/>
        <w:rPr>
          <w:rFonts w:ascii="华文琥珀" w:eastAsia="华文琥珀"/>
        </w:rPr>
      </w:pPr>
      <w:r>
        <w:rPr>
          <w:szCs w:val="21"/>
        </w:rPr>
        <mc:AlternateContent>
          <mc:Choice Requires="wps">
            <w:drawing>
              <wp:anchor distT="0" distB="0" distL="114300" distR="114300" simplePos="0" relativeHeight="251675648" behindDoc="1" locked="0" layoutInCell="1" allowOverlap="1">
                <wp:simplePos x="0" y="0"/>
                <wp:positionH relativeFrom="column">
                  <wp:posOffset>114300</wp:posOffset>
                </wp:positionH>
                <wp:positionV relativeFrom="paragraph">
                  <wp:posOffset>99060</wp:posOffset>
                </wp:positionV>
                <wp:extent cx="2286000" cy="8221980"/>
                <wp:effectExtent l="24130" t="23495" r="33020" b="41275"/>
                <wp:wrapTight wrapText="bothSides">
                  <wp:wrapPolygon>
                    <wp:start x="-356" y="-92"/>
                    <wp:lineTo x="-356" y="21631"/>
                    <wp:lineTo x="21956" y="21631"/>
                    <wp:lineTo x="21956" y="-92"/>
                    <wp:lineTo x="-356" y="-92"/>
                  </wp:wrapPolygon>
                </wp:wrapTight>
                <wp:docPr id="19" name="文本框 311"/>
                <wp:cNvGraphicFramePr/>
                <a:graphic xmlns:a="http://schemas.openxmlformats.org/drawingml/2006/main">
                  <a:graphicData uri="http://schemas.microsoft.com/office/word/2010/wordprocessingShape">
                    <wps:wsp>
                      <wps:cNvSpPr txBox="1"/>
                      <wps:spPr>
                        <a:xfrm>
                          <a:off x="0" y="0"/>
                          <a:ext cx="2286000" cy="8221980"/>
                        </a:xfrm>
                        <a:prstGeom prst="rect">
                          <a:avLst/>
                        </a:prstGeom>
                        <a:solidFill>
                          <a:srgbClr val="FFFFFF"/>
                        </a:solidFill>
                        <a:ln w="47625" cap="flat" cmpd="thickThin">
                          <a:solidFill>
                            <a:srgbClr val="000000"/>
                          </a:solidFill>
                          <a:prstDash val="solid"/>
                          <a:miter/>
                          <a:headEnd type="none" w="med" len="med"/>
                          <a:tailEnd type="none" w="med" len="med"/>
                        </a:ln>
                      </wps:spPr>
                      <wps:txbx>
                        <w:txbxContent>
                          <w:p w14:paraId="3E789A5E">
                            <w:pPr>
                              <w:adjustRightInd w:val="0"/>
                              <w:snapToGrid w:val="0"/>
                              <w:ind w:firstLine="313" w:firstLineChars="49"/>
                              <w:rPr>
                                <w:rFonts w:ascii="华文隶书" w:hAnsi="华文仿宋" w:eastAsia="华文隶书"/>
                                <w:w w:val="200"/>
                                <w:kern w:val="84"/>
                                <w:sz w:val="32"/>
                                <w:szCs w:val="32"/>
                              </w:rPr>
                            </w:pPr>
                          </w:p>
                          <w:p w14:paraId="62C99AF5">
                            <w:pPr>
                              <w:adjustRightInd w:val="0"/>
                              <w:snapToGrid w:val="0"/>
                              <w:ind w:firstLine="823" w:firstLineChars="49"/>
                              <w:rPr>
                                <w:rFonts w:ascii="华文隶书" w:hAnsi="华文仿宋" w:eastAsia="华文隶书"/>
                                <w:snapToGrid w:val="0"/>
                                <w:kern w:val="0"/>
                                <w:sz w:val="24"/>
                                <w:szCs w:val="24"/>
                              </w:rPr>
                            </w:pPr>
                            <w:r>
                              <w:rPr>
                                <w:rFonts w:ascii="华文隶书" w:hAnsi="华文仿宋" w:eastAsia="华文隶书"/>
                                <w:w w:val="200"/>
                                <w:kern w:val="84"/>
                                <w:sz w:val="84"/>
                                <w:szCs w:val="84"/>
                              </w:rPr>
                              <w:pict>
                                <v:shape id="_x0000_i1025" o:spt="136" type="#_x0000_t136" style="height:81.75pt;width:405pt;rotation:5898240f;" coordsize="21600,21600">
                                  <v:path/>
                                  <v:fill focussize="0,0"/>
                                  <v:stroke weight="3pt"/>
                                  <v:imagedata o:title=""/>
                                  <o:lock v:ext="edit"/>
                                  <v:textpath on="t" fitshape="t" fitpath="t" trim="t" xscale="f" string="宁波石化通讯" style="font-family:华文隶书;font-size:60pt;font-weight:bold;v-rotate-letters:t;v-text-align:center;"/>
                                  <w10:wrap type="none"/>
                                  <w10:anchorlock/>
                                </v:shape>
                              </w:pict>
                            </w:r>
                          </w:p>
                          <w:p w14:paraId="5FA770BB">
                            <w:pPr>
                              <w:adjustRightInd w:val="0"/>
                              <w:snapToGrid w:val="0"/>
                              <w:ind w:firstLine="313" w:firstLineChars="98"/>
                              <w:rPr>
                                <w:rFonts w:eastAsia="华文隶书"/>
                                <w:snapToGrid w:val="0"/>
                                <w:kern w:val="0"/>
                                <w:sz w:val="32"/>
                                <w:szCs w:val="32"/>
                              </w:rPr>
                            </w:pPr>
                          </w:p>
                          <w:p w14:paraId="6D89BDBE">
                            <w:pPr>
                              <w:adjustRightInd w:val="0"/>
                              <w:snapToGrid w:val="0"/>
                              <w:ind w:firstLine="828" w:firstLineChars="345"/>
                              <w:rPr>
                                <w:rFonts w:ascii="华文隶书" w:hAnsi="华文仿宋"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3</w:t>
                            </w:r>
                            <w:r>
                              <w:rPr>
                                <w:rFonts w:hint="eastAsia" w:ascii="华文隶书" w:hAnsi="华文仿宋" w:eastAsia="华文隶书"/>
                                <w:snapToGrid w:val="0"/>
                                <w:kern w:val="0"/>
                                <w:sz w:val="24"/>
                                <w:szCs w:val="24"/>
                              </w:rPr>
                              <w:t>年第0</w:t>
                            </w:r>
                            <w:r>
                              <w:rPr>
                                <w:rFonts w:hint="eastAsia" w:ascii="华文隶书" w:hAnsi="华文仿宋" w:eastAsia="华文隶书"/>
                                <w:snapToGrid w:val="0"/>
                                <w:kern w:val="0"/>
                                <w:sz w:val="24"/>
                                <w:szCs w:val="24"/>
                                <w:lang w:val="en-US" w:eastAsia="zh-CN"/>
                              </w:rPr>
                              <w:t>1</w:t>
                            </w:r>
                            <w:r>
                              <w:rPr>
                                <w:rFonts w:hint="eastAsia" w:ascii="华文隶书" w:hAnsi="华文仿宋" w:eastAsia="华文隶书"/>
                                <w:snapToGrid w:val="0"/>
                                <w:kern w:val="0"/>
                                <w:sz w:val="24"/>
                                <w:szCs w:val="24"/>
                              </w:rPr>
                              <w:t>期</w:t>
                            </w:r>
                          </w:p>
                          <w:p w14:paraId="170C9C17">
                            <w:pPr>
                              <w:adjustRightInd w:val="0"/>
                              <w:snapToGrid w:val="0"/>
                              <w:ind w:firstLine="822" w:firstLineChars="390"/>
                              <w:rPr>
                                <w:rFonts w:ascii="华文隶书" w:hAnsi="华文仿宋" w:eastAsia="华文隶书"/>
                                <w:b/>
                                <w:snapToGrid w:val="0"/>
                                <w:kern w:val="0"/>
                                <w:szCs w:val="21"/>
                              </w:rPr>
                            </w:pPr>
                            <w:r>
                              <w:rPr>
                                <w:rFonts w:hint="eastAsia" w:ascii="宋体" w:hAnsi="宋体"/>
                                <w:b/>
                                <w:snapToGrid w:val="0"/>
                                <w:kern w:val="0"/>
                                <w:szCs w:val="21"/>
                              </w:rPr>
                              <w:t>（总第13</w:t>
                            </w:r>
                            <w:r>
                              <w:rPr>
                                <w:rFonts w:hint="eastAsia" w:ascii="宋体" w:hAnsi="宋体"/>
                                <w:b/>
                                <w:snapToGrid w:val="0"/>
                                <w:kern w:val="0"/>
                                <w:szCs w:val="21"/>
                                <w:lang w:val="en-US" w:eastAsia="zh-CN"/>
                              </w:rPr>
                              <w:t>6</w:t>
                            </w:r>
                            <w:r>
                              <w:rPr>
                                <w:rFonts w:hint="eastAsia" w:ascii="宋体" w:hAnsi="宋体"/>
                                <w:b/>
                                <w:snapToGrid w:val="0"/>
                                <w:kern w:val="0"/>
                                <w:szCs w:val="21"/>
                              </w:rPr>
                              <w:t>期）</w:t>
                            </w:r>
                          </w:p>
                          <w:p w14:paraId="3211C816">
                            <w:pPr>
                              <w:adjustRightInd w:val="0"/>
                              <w:snapToGrid w:val="0"/>
                              <w:ind w:firstLine="708" w:firstLineChars="295"/>
                              <w:rPr>
                                <w:rFonts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3</w:t>
                            </w:r>
                            <w:r>
                              <w:rPr>
                                <w:rFonts w:hint="eastAsia" w:ascii="华文隶书" w:hAnsi="华文仿宋" w:eastAsia="华文隶书"/>
                                <w:snapToGrid w:val="0"/>
                                <w:kern w:val="0"/>
                                <w:sz w:val="24"/>
                                <w:szCs w:val="24"/>
                              </w:rPr>
                              <w:t>年2月15日</w:t>
                            </w:r>
                          </w:p>
                          <w:p w14:paraId="5AB7B82D">
                            <w:pPr>
                              <w:adjustRightInd w:val="0"/>
                              <w:snapToGrid w:val="0"/>
                              <w:ind w:firstLine="531" w:firstLineChars="295"/>
                              <w:rPr>
                                <w:sz w:val="18"/>
                                <w:szCs w:val="18"/>
                              </w:rPr>
                            </w:pPr>
                          </w:p>
                          <w:p w14:paraId="2AA80077">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主管：</w:t>
                            </w:r>
                            <w:r>
                              <w:rPr>
                                <w:rFonts w:hint="eastAsia" w:ascii="华文楷体" w:hAnsi="华文楷体" w:eastAsia="华文楷体"/>
                                <w:snapToGrid w:val="0"/>
                                <w:kern w:val="0"/>
                                <w:szCs w:val="21"/>
                              </w:rPr>
                              <w:t xml:space="preserve">宁波市经济和信息化局 </w:t>
                            </w:r>
                          </w:p>
                          <w:p w14:paraId="53D8F9F8">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主办</w:t>
                            </w:r>
                            <w:r>
                              <w:rPr>
                                <w:rFonts w:hint="eastAsia" w:ascii="华文楷体" w:hAnsi="华文楷体" w:eastAsia="华文楷体"/>
                                <w:snapToGrid w:val="0"/>
                                <w:kern w:val="0"/>
                                <w:szCs w:val="21"/>
                              </w:rPr>
                              <w:t>：宁波市石油和化工行业协会</w:t>
                            </w:r>
                          </w:p>
                          <w:p w14:paraId="7B93C284">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地址：</w:t>
                            </w:r>
                            <w:r>
                              <w:rPr>
                                <w:rFonts w:hint="eastAsia" w:ascii="华文楷体" w:hAnsi="华文楷体" w:eastAsia="华文楷体"/>
                                <w:snapToGrid w:val="0"/>
                                <w:kern w:val="0"/>
                                <w:szCs w:val="21"/>
                              </w:rPr>
                              <w:t>宁波市江东北路435号和丰创  意广场创庭楼1101-1室</w:t>
                            </w:r>
                          </w:p>
                          <w:p w14:paraId="32249C8F">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编辑：</w:t>
                            </w:r>
                            <w:r>
                              <w:rPr>
                                <w:rFonts w:ascii="华文楷体" w:hAnsi="华文楷体" w:eastAsia="华文楷体"/>
                                <w:snapToGrid w:val="0"/>
                                <w:kern w:val="0"/>
                                <w:szCs w:val="21"/>
                              </w:rPr>
                              <w:t xml:space="preserve"> </w:t>
                            </w:r>
                            <w:r>
                              <w:rPr>
                                <w:rFonts w:hint="eastAsia" w:ascii="华文楷体" w:hAnsi="华文楷体" w:eastAsia="华文楷体"/>
                                <w:snapToGrid w:val="0"/>
                                <w:kern w:val="0"/>
                                <w:szCs w:val="21"/>
                              </w:rPr>
                              <w:t>吕逸武</w:t>
                            </w:r>
                          </w:p>
                          <w:p w14:paraId="0B4A0F28">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电话：</w:t>
                            </w:r>
                            <w:r>
                              <w:rPr>
                                <w:rFonts w:ascii="Arial" w:hAnsi="Arial" w:eastAsia="华文楷体" w:cs="Arial"/>
                                <w:snapToGrid w:val="0"/>
                                <w:kern w:val="0"/>
                                <w:szCs w:val="21"/>
                              </w:rPr>
                              <w:t>0574-877</w:t>
                            </w:r>
                            <w:r>
                              <w:rPr>
                                <w:rFonts w:hint="eastAsia" w:ascii="Arial" w:hAnsi="Arial" w:eastAsia="华文楷体" w:cs="Arial"/>
                                <w:snapToGrid w:val="0"/>
                                <w:kern w:val="0"/>
                                <w:szCs w:val="21"/>
                              </w:rPr>
                              <w:t>35306</w:t>
                            </w:r>
                          </w:p>
                          <w:p w14:paraId="3105DDBC">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传真：</w:t>
                            </w:r>
                            <w:r>
                              <w:rPr>
                                <w:rFonts w:ascii="Arial" w:hAnsi="Arial" w:eastAsia="华文楷体" w:cs="Arial"/>
                                <w:snapToGrid w:val="0"/>
                                <w:kern w:val="0"/>
                                <w:szCs w:val="21"/>
                              </w:rPr>
                              <w:t>0574-87735234</w:t>
                            </w:r>
                          </w:p>
                          <w:p w14:paraId="0721E6D9">
                            <w:pPr>
                              <w:widowControl/>
                              <w:topLinePunct/>
                              <w:adjustRightInd w:val="0"/>
                              <w:snapToGrid w:val="0"/>
                              <w:spacing w:line="300" w:lineRule="exact"/>
                              <w:rPr>
                                <w:rFonts w:ascii="华文楷体" w:hAnsi="华文楷体" w:eastAsia="华文楷体"/>
                                <w:snapToGrid w:val="0"/>
                                <w:kern w:val="18"/>
                                <w:szCs w:val="21"/>
                              </w:rPr>
                            </w:pPr>
                            <w:r>
                              <w:rPr>
                                <w:rFonts w:ascii="Verdana" w:hAnsi="Verdana" w:eastAsia="华文楷体"/>
                                <w:b/>
                                <w:snapToGrid w:val="0"/>
                                <w:kern w:val="18"/>
                                <w:szCs w:val="21"/>
                              </w:rPr>
                              <w:t>Email：</w:t>
                            </w:r>
                            <w:r>
                              <w:rPr>
                                <w:rFonts w:ascii="Verdana" w:hAnsi="Verdana" w:eastAsia="EU-B7X"/>
                                <w:b/>
                                <w:snapToGrid w:val="0"/>
                                <w:kern w:val="18"/>
                                <w:szCs w:val="21"/>
                              </w:rPr>
                              <w:t>npca@nbip.net</w:t>
                            </w:r>
                            <w:r>
                              <w:rPr>
                                <w:rFonts w:ascii="Verdana" w:hAnsi="Verdana" w:eastAsia="EU-B7X"/>
                                <w:snapToGrid w:val="0"/>
                                <w:kern w:val="18"/>
                                <w:szCs w:val="21"/>
                              </w:rPr>
                              <w:t xml:space="preserve"> </w:t>
                            </w:r>
                          </w:p>
                          <w:p w14:paraId="427A003F">
                            <w:pPr>
                              <w:adjustRightInd w:val="0"/>
                              <w:snapToGrid w:val="0"/>
                              <w:rPr>
                                <w:rFonts w:ascii="Verdana" w:hAnsi="Verdana" w:eastAsia="EU-B7X"/>
                                <w:b/>
                                <w:snapToGrid w:val="0"/>
                                <w:kern w:val="18"/>
                                <w:szCs w:val="21"/>
                              </w:rPr>
                            </w:pPr>
                            <w:r>
                              <w:rPr>
                                <w:rFonts w:hint="eastAsia" w:ascii="华文楷体" w:hAnsi="华文楷体" w:eastAsia="华文楷体"/>
                                <w:b/>
                                <w:snapToGrid w:val="0"/>
                                <w:kern w:val="18"/>
                                <w:szCs w:val="21"/>
                              </w:rPr>
                              <w:t>网址：</w:t>
                            </w:r>
                            <w:r>
                              <w:rPr>
                                <w:rFonts w:ascii="Verdana" w:hAnsi="Verdana" w:eastAsia="EU-B7X"/>
                                <w:b/>
                                <w:snapToGrid w:val="0"/>
                                <w:kern w:val="18"/>
                                <w:szCs w:val="21"/>
                              </w:rPr>
                              <w:t>www.npca.com.cn</w:t>
                            </w:r>
                          </w:p>
                        </w:txbxContent>
                      </wps:txbx>
                      <wps:bodyPr wrap="square" upright="1"/>
                    </wps:wsp>
                  </a:graphicData>
                </a:graphic>
              </wp:anchor>
            </w:drawing>
          </mc:Choice>
          <mc:Fallback>
            <w:pict>
              <v:shape id="文本框 311" o:spid="_x0000_s1026" o:spt="202" type="#_x0000_t202" style="position:absolute;left:0pt;margin-left:9pt;margin-top:7.8pt;height:647.4pt;width:180pt;mso-wrap-distance-left:9pt;mso-wrap-distance-right:9pt;z-index:-251640832;mso-width-relative:page;mso-height-relative:page;" fillcolor="#FFFFFF" filled="t" stroked="t" coordsize="21600,21600" wrapcoords="-356 -92 -356 21631 21956 21631 21956 -92 -356 -92" o:gfxdata="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b81dcA&#10;AAAKAQAADwAAAAAAAAABACAAAAAiAAAAZHJzL2Rvd25yZXYueG1sUEsBAhQAFAAAAAgAh07iQKIe&#10;7d0gAgAATwQAAA4AAAAAAAAAAQAgAAAAJgEAAGRycy9lMm9Eb2MueG1sUEsFBgAAAAAGAAYAWQEA&#10;ALgFAAAAAA==&#10;">
                <v:fill on="t" focussize="0,0"/>
                <v:stroke weight="3.75pt" color="#000000" linestyle="thickThin" joinstyle="miter"/>
                <v:imagedata o:title=""/>
                <o:lock v:ext="edit" aspectratio="f"/>
                <v:textbox>
                  <w:txbxContent>
                    <w:p w14:paraId="3E789A5E">
                      <w:pPr>
                        <w:adjustRightInd w:val="0"/>
                        <w:snapToGrid w:val="0"/>
                        <w:ind w:firstLine="313" w:firstLineChars="49"/>
                        <w:rPr>
                          <w:rFonts w:ascii="华文隶书" w:hAnsi="华文仿宋" w:eastAsia="华文隶书"/>
                          <w:w w:val="200"/>
                          <w:kern w:val="84"/>
                          <w:sz w:val="32"/>
                          <w:szCs w:val="32"/>
                        </w:rPr>
                      </w:pPr>
                    </w:p>
                    <w:p w14:paraId="62C99AF5">
                      <w:pPr>
                        <w:adjustRightInd w:val="0"/>
                        <w:snapToGrid w:val="0"/>
                        <w:ind w:firstLine="823" w:firstLineChars="49"/>
                        <w:rPr>
                          <w:rFonts w:ascii="华文隶书" w:hAnsi="华文仿宋" w:eastAsia="华文隶书"/>
                          <w:snapToGrid w:val="0"/>
                          <w:kern w:val="0"/>
                          <w:sz w:val="24"/>
                          <w:szCs w:val="24"/>
                        </w:rPr>
                      </w:pPr>
                      <w:r>
                        <w:rPr>
                          <w:rFonts w:ascii="华文隶书" w:hAnsi="华文仿宋" w:eastAsia="华文隶书"/>
                          <w:w w:val="200"/>
                          <w:kern w:val="84"/>
                          <w:sz w:val="84"/>
                          <w:szCs w:val="84"/>
                        </w:rPr>
                        <w:pict>
                          <v:shape id="_x0000_i1025" o:spt="136" type="#_x0000_t136" style="height:81.75pt;width:405pt;rotation:5898240f;" coordsize="21600,21600">
                            <v:path/>
                            <v:fill focussize="0,0"/>
                            <v:stroke weight="3pt"/>
                            <v:imagedata o:title=""/>
                            <o:lock v:ext="edit"/>
                            <v:textpath on="t" fitshape="t" fitpath="t" trim="t" xscale="f" string="宁波石化通讯" style="font-family:华文隶书;font-size:60pt;font-weight:bold;v-rotate-letters:t;v-text-align:center;"/>
                            <w10:wrap type="none"/>
                            <w10:anchorlock/>
                          </v:shape>
                        </w:pict>
                      </w:r>
                    </w:p>
                    <w:p w14:paraId="5FA770BB">
                      <w:pPr>
                        <w:adjustRightInd w:val="0"/>
                        <w:snapToGrid w:val="0"/>
                        <w:ind w:firstLine="313" w:firstLineChars="98"/>
                        <w:rPr>
                          <w:rFonts w:eastAsia="华文隶书"/>
                          <w:snapToGrid w:val="0"/>
                          <w:kern w:val="0"/>
                          <w:sz w:val="32"/>
                          <w:szCs w:val="32"/>
                        </w:rPr>
                      </w:pPr>
                    </w:p>
                    <w:p w14:paraId="6D89BDBE">
                      <w:pPr>
                        <w:adjustRightInd w:val="0"/>
                        <w:snapToGrid w:val="0"/>
                        <w:ind w:firstLine="828" w:firstLineChars="345"/>
                        <w:rPr>
                          <w:rFonts w:ascii="华文隶书" w:hAnsi="华文仿宋"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3</w:t>
                      </w:r>
                      <w:r>
                        <w:rPr>
                          <w:rFonts w:hint="eastAsia" w:ascii="华文隶书" w:hAnsi="华文仿宋" w:eastAsia="华文隶书"/>
                          <w:snapToGrid w:val="0"/>
                          <w:kern w:val="0"/>
                          <w:sz w:val="24"/>
                          <w:szCs w:val="24"/>
                        </w:rPr>
                        <w:t>年第0</w:t>
                      </w:r>
                      <w:r>
                        <w:rPr>
                          <w:rFonts w:hint="eastAsia" w:ascii="华文隶书" w:hAnsi="华文仿宋" w:eastAsia="华文隶书"/>
                          <w:snapToGrid w:val="0"/>
                          <w:kern w:val="0"/>
                          <w:sz w:val="24"/>
                          <w:szCs w:val="24"/>
                          <w:lang w:val="en-US" w:eastAsia="zh-CN"/>
                        </w:rPr>
                        <w:t>1</w:t>
                      </w:r>
                      <w:r>
                        <w:rPr>
                          <w:rFonts w:hint="eastAsia" w:ascii="华文隶书" w:hAnsi="华文仿宋" w:eastAsia="华文隶书"/>
                          <w:snapToGrid w:val="0"/>
                          <w:kern w:val="0"/>
                          <w:sz w:val="24"/>
                          <w:szCs w:val="24"/>
                        </w:rPr>
                        <w:t>期</w:t>
                      </w:r>
                    </w:p>
                    <w:p w14:paraId="170C9C17">
                      <w:pPr>
                        <w:adjustRightInd w:val="0"/>
                        <w:snapToGrid w:val="0"/>
                        <w:ind w:firstLine="822" w:firstLineChars="390"/>
                        <w:rPr>
                          <w:rFonts w:ascii="华文隶书" w:hAnsi="华文仿宋" w:eastAsia="华文隶书"/>
                          <w:b/>
                          <w:snapToGrid w:val="0"/>
                          <w:kern w:val="0"/>
                          <w:szCs w:val="21"/>
                        </w:rPr>
                      </w:pPr>
                      <w:r>
                        <w:rPr>
                          <w:rFonts w:hint="eastAsia" w:ascii="宋体" w:hAnsi="宋体"/>
                          <w:b/>
                          <w:snapToGrid w:val="0"/>
                          <w:kern w:val="0"/>
                          <w:szCs w:val="21"/>
                        </w:rPr>
                        <w:t>（总第13</w:t>
                      </w:r>
                      <w:r>
                        <w:rPr>
                          <w:rFonts w:hint="eastAsia" w:ascii="宋体" w:hAnsi="宋体"/>
                          <w:b/>
                          <w:snapToGrid w:val="0"/>
                          <w:kern w:val="0"/>
                          <w:szCs w:val="21"/>
                          <w:lang w:val="en-US" w:eastAsia="zh-CN"/>
                        </w:rPr>
                        <w:t>6</w:t>
                      </w:r>
                      <w:r>
                        <w:rPr>
                          <w:rFonts w:hint="eastAsia" w:ascii="宋体" w:hAnsi="宋体"/>
                          <w:b/>
                          <w:snapToGrid w:val="0"/>
                          <w:kern w:val="0"/>
                          <w:szCs w:val="21"/>
                        </w:rPr>
                        <w:t>期）</w:t>
                      </w:r>
                    </w:p>
                    <w:p w14:paraId="3211C816">
                      <w:pPr>
                        <w:adjustRightInd w:val="0"/>
                        <w:snapToGrid w:val="0"/>
                        <w:ind w:firstLine="708" w:firstLineChars="295"/>
                        <w:rPr>
                          <w:rFonts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3</w:t>
                      </w:r>
                      <w:r>
                        <w:rPr>
                          <w:rFonts w:hint="eastAsia" w:ascii="华文隶书" w:hAnsi="华文仿宋" w:eastAsia="华文隶书"/>
                          <w:snapToGrid w:val="0"/>
                          <w:kern w:val="0"/>
                          <w:sz w:val="24"/>
                          <w:szCs w:val="24"/>
                        </w:rPr>
                        <w:t>年2月15日</w:t>
                      </w:r>
                    </w:p>
                    <w:p w14:paraId="5AB7B82D">
                      <w:pPr>
                        <w:adjustRightInd w:val="0"/>
                        <w:snapToGrid w:val="0"/>
                        <w:ind w:firstLine="531" w:firstLineChars="295"/>
                        <w:rPr>
                          <w:sz w:val="18"/>
                          <w:szCs w:val="18"/>
                        </w:rPr>
                      </w:pPr>
                    </w:p>
                    <w:p w14:paraId="2AA80077">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主管：</w:t>
                      </w:r>
                      <w:r>
                        <w:rPr>
                          <w:rFonts w:hint="eastAsia" w:ascii="华文楷体" w:hAnsi="华文楷体" w:eastAsia="华文楷体"/>
                          <w:snapToGrid w:val="0"/>
                          <w:kern w:val="0"/>
                          <w:szCs w:val="21"/>
                        </w:rPr>
                        <w:t xml:space="preserve">宁波市经济和信息化局 </w:t>
                      </w:r>
                    </w:p>
                    <w:p w14:paraId="53D8F9F8">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主办</w:t>
                      </w:r>
                      <w:r>
                        <w:rPr>
                          <w:rFonts w:hint="eastAsia" w:ascii="华文楷体" w:hAnsi="华文楷体" w:eastAsia="华文楷体"/>
                          <w:snapToGrid w:val="0"/>
                          <w:kern w:val="0"/>
                          <w:szCs w:val="21"/>
                        </w:rPr>
                        <w:t>：宁波市石油和化工行业协会</w:t>
                      </w:r>
                    </w:p>
                    <w:p w14:paraId="7B93C284">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地址：</w:t>
                      </w:r>
                      <w:r>
                        <w:rPr>
                          <w:rFonts w:hint="eastAsia" w:ascii="华文楷体" w:hAnsi="华文楷体" w:eastAsia="华文楷体"/>
                          <w:snapToGrid w:val="0"/>
                          <w:kern w:val="0"/>
                          <w:szCs w:val="21"/>
                        </w:rPr>
                        <w:t>宁波市江东北路435号和丰创  意广场创庭楼1101-1室</w:t>
                      </w:r>
                    </w:p>
                    <w:p w14:paraId="32249C8F">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编辑：</w:t>
                      </w:r>
                      <w:r>
                        <w:rPr>
                          <w:rFonts w:ascii="华文楷体" w:hAnsi="华文楷体" w:eastAsia="华文楷体"/>
                          <w:snapToGrid w:val="0"/>
                          <w:kern w:val="0"/>
                          <w:szCs w:val="21"/>
                        </w:rPr>
                        <w:t xml:space="preserve"> </w:t>
                      </w:r>
                      <w:r>
                        <w:rPr>
                          <w:rFonts w:hint="eastAsia" w:ascii="华文楷体" w:hAnsi="华文楷体" w:eastAsia="华文楷体"/>
                          <w:snapToGrid w:val="0"/>
                          <w:kern w:val="0"/>
                          <w:szCs w:val="21"/>
                        </w:rPr>
                        <w:t>吕逸武</w:t>
                      </w:r>
                    </w:p>
                    <w:p w14:paraId="0B4A0F28">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电话：</w:t>
                      </w:r>
                      <w:r>
                        <w:rPr>
                          <w:rFonts w:ascii="Arial" w:hAnsi="Arial" w:eastAsia="华文楷体" w:cs="Arial"/>
                          <w:snapToGrid w:val="0"/>
                          <w:kern w:val="0"/>
                          <w:szCs w:val="21"/>
                        </w:rPr>
                        <w:t>0574-877</w:t>
                      </w:r>
                      <w:r>
                        <w:rPr>
                          <w:rFonts w:hint="eastAsia" w:ascii="Arial" w:hAnsi="Arial" w:eastAsia="华文楷体" w:cs="Arial"/>
                          <w:snapToGrid w:val="0"/>
                          <w:kern w:val="0"/>
                          <w:szCs w:val="21"/>
                        </w:rPr>
                        <w:t>35306</w:t>
                      </w:r>
                    </w:p>
                    <w:p w14:paraId="3105DDBC">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传真：</w:t>
                      </w:r>
                      <w:r>
                        <w:rPr>
                          <w:rFonts w:ascii="Arial" w:hAnsi="Arial" w:eastAsia="华文楷体" w:cs="Arial"/>
                          <w:snapToGrid w:val="0"/>
                          <w:kern w:val="0"/>
                          <w:szCs w:val="21"/>
                        </w:rPr>
                        <w:t>0574-87735234</w:t>
                      </w:r>
                    </w:p>
                    <w:p w14:paraId="0721E6D9">
                      <w:pPr>
                        <w:widowControl/>
                        <w:topLinePunct/>
                        <w:adjustRightInd w:val="0"/>
                        <w:snapToGrid w:val="0"/>
                        <w:spacing w:line="300" w:lineRule="exact"/>
                        <w:rPr>
                          <w:rFonts w:ascii="华文楷体" w:hAnsi="华文楷体" w:eastAsia="华文楷体"/>
                          <w:snapToGrid w:val="0"/>
                          <w:kern w:val="18"/>
                          <w:szCs w:val="21"/>
                        </w:rPr>
                      </w:pPr>
                      <w:r>
                        <w:rPr>
                          <w:rFonts w:ascii="Verdana" w:hAnsi="Verdana" w:eastAsia="华文楷体"/>
                          <w:b/>
                          <w:snapToGrid w:val="0"/>
                          <w:kern w:val="18"/>
                          <w:szCs w:val="21"/>
                        </w:rPr>
                        <w:t>Email：</w:t>
                      </w:r>
                      <w:r>
                        <w:rPr>
                          <w:rFonts w:ascii="Verdana" w:hAnsi="Verdana" w:eastAsia="EU-B7X"/>
                          <w:b/>
                          <w:snapToGrid w:val="0"/>
                          <w:kern w:val="18"/>
                          <w:szCs w:val="21"/>
                        </w:rPr>
                        <w:t>npca@nbip.net</w:t>
                      </w:r>
                      <w:r>
                        <w:rPr>
                          <w:rFonts w:ascii="Verdana" w:hAnsi="Verdana" w:eastAsia="EU-B7X"/>
                          <w:snapToGrid w:val="0"/>
                          <w:kern w:val="18"/>
                          <w:szCs w:val="21"/>
                        </w:rPr>
                        <w:t xml:space="preserve"> </w:t>
                      </w:r>
                    </w:p>
                    <w:p w14:paraId="427A003F">
                      <w:pPr>
                        <w:adjustRightInd w:val="0"/>
                        <w:snapToGrid w:val="0"/>
                        <w:rPr>
                          <w:rFonts w:ascii="Verdana" w:hAnsi="Verdana" w:eastAsia="EU-B7X"/>
                          <w:b/>
                          <w:snapToGrid w:val="0"/>
                          <w:kern w:val="18"/>
                          <w:szCs w:val="21"/>
                        </w:rPr>
                      </w:pPr>
                      <w:r>
                        <w:rPr>
                          <w:rFonts w:hint="eastAsia" w:ascii="华文楷体" w:hAnsi="华文楷体" w:eastAsia="华文楷体"/>
                          <w:b/>
                          <w:snapToGrid w:val="0"/>
                          <w:kern w:val="18"/>
                          <w:szCs w:val="21"/>
                        </w:rPr>
                        <w:t>网址：</w:t>
                      </w:r>
                      <w:r>
                        <w:rPr>
                          <w:rFonts w:ascii="Verdana" w:hAnsi="Verdana" w:eastAsia="EU-B7X"/>
                          <w:b/>
                          <w:snapToGrid w:val="0"/>
                          <w:kern w:val="18"/>
                          <w:szCs w:val="21"/>
                        </w:rPr>
                        <w:t>www.npca.com.cn</w:t>
                      </w:r>
                    </w:p>
                  </w:txbxContent>
                </v:textbox>
                <w10:wrap type="tight"/>
              </v:shape>
            </w:pict>
          </mc:Fallback>
        </mc:AlternateContent>
      </w:r>
      <w:r>
        <w:rPr>
          <w:rFonts w:hint="eastAsia" w:ascii="华文琥珀" w:eastAsia="华文琥珀"/>
          <w:b/>
          <w:sz w:val="52"/>
          <w:szCs w:val="52"/>
          <w:u w:val="double"/>
        </w:rPr>
        <w:t xml:space="preserve"> </w:t>
      </w:r>
      <w:r>
        <w:rPr>
          <w:rFonts w:hint="eastAsia" w:ascii="华文琥珀" w:eastAsia="华文琥珀"/>
          <w:sz w:val="52"/>
          <w:szCs w:val="52"/>
          <w:u w:val="double"/>
        </w:rPr>
        <w:t xml:space="preserve">目   录 </w:t>
      </w:r>
    </w:p>
    <w:p w14:paraId="70AEEBC8">
      <w:pPr>
        <w:adjustRightInd w:val="0"/>
        <w:snapToGrid w:val="0"/>
        <w:spacing w:line="700" w:lineRule="exact"/>
        <w:ind w:firstLine="1654" w:firstLineChars="394"/>
        <w:rPr>
          <w:rFonts w:ascii="华文琥珀" w:eastAsia="华文琥珀"/>
          <w:spacing w:val="30"/>
          <w:sz w:val="36"/>
          <w:szCs w:val="36"/>
        </w:rPr>
      </w:pPr>
      <w:bookmarkStart w:id="0" w:name="OLE_LINK2"/>
      <w:bookmarkStart w:id="1" w:name="OLE_LINK1"/>
    </w:p>
    <w:p w14:paraId="629F4A56">
      <w:pPr>
        <w:adjustRightInd w:val="0"/>
        <w:snapToGrid w:val="0"/>
        <w:spacing w:line="700" w:lineRule="exact"/>
        <w:ind w:firstLine="1654" w:firstLineChars="394"/>
      </w:pPr>
      <w:r>
        <w:rPr>
          <w:rFonts w:hint="eastAsia" w:ascii="华文琥珀" w:eastAsia="华文琥珀"/>
          <w:spacing w:val="30"/>
          <w:sz w:val="36"/>
          <w:szCs w:val="36"/>
        </w:rPr>
        <w:t>地方信息3</w:t>
      </w:r>
    </w:p>
    <w:p w14:paraId="1F448F2A">
      <w:pPr>
        <w:ind w:firstLine="319" w:firstLineChars="152"/>
        <w:sectPr>
          <w:footerReference r:id="rId3" w:type="default"/>
          <w:type w:val="continuous"/>
          <w:pgSz w:w="11907" w:h="16840"/>
          <w:pgMar w:top="1871" w:right="964" w:bottom="1701" w:left="1134" w:header="1418" w:footer="1077" w:gutter="0"/>
          <w:pgNumType w:start="1"/>
          <w:cols w:equalWidth="0" w:num="1">
            <w:col w:w="9809"/>
          </w:cols>
          <w:docGrid w:type="lines" w:linePitch="312" w:charSpace="640"/>
        </w:sectPr>
      </w:pPr>
    </w:p>
    <w:p w14:paraId="1280492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"两新"重点国标已发布94项 宁波参与其中34项</w:t>
      </w:r>
    </w:p>
    <w:p w14:paraId="2D6A99C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中央财政支持，宁波入选！</w:t>
      </w:r>
    </w:p>
    <w:p w14:paraId="74FBC52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宁波这项创新成果获全国一等奖</w:t>
      </w:r>
    </w:p>
    <w:p w14:paraId="2C8E88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巨箱入海！杭州湾跨海铁路桥“人工岛”到位</w:t>
      </w:r>
    </w:p>
    <w:p w14:paraId="630F21B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宁波类矩形盾构十年从“全城挖”到“全国挖”</w:t>
      </w:r>
    </w:p>
    <w:p w14:paraId="54516D2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这座“巨型充电宝”首台机组投产发电</w:t>
      </w:r>
    </w:p>
    <w:p w14:paraId="15E7977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宁波开启北斗规模应用“加速度”</w:t>
      </w:r>
    </w:p>
    <w:p w14:paraId="7454995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入选省级“零碳”案例 宁波公共机构“绿”出新天地</w:t>
      </w:r>
    </w:p>
    <w:p w14:paraId="0958C51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《宁波市国土空间总体规划（2021-2035年）》</w:t>
      </w:r>
    </w:p>
    <w:p w14:paraId="6BA94BE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宁波⇋舟山蜈蚣峙码头，“高铁快线”开通！</w:t>
      </w:r>
    </w:p>
    <w:p w14:paraId="1E97556D">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eastAsia="宋体" w:cs="Times New Roman"/>
          <w:szCs w:val="20"/>
          <w:lang w:eastAsia="zh-CN"/>
        </w:rPr>
      </w:pPr>
    </w:p>
    <w:p w14:paraId="36A852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 </w:t>
      </w:r>
    </w:p>
    <w:p w14:paraId="006151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14:paraId="54B102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14:paraId="5F36C6C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sectPr>
          <w:headerReference r:id="rId4" w:type="default"/>
          <w:footerReference r:id="rId5" w:type="default"/>
          <w:type w:val="continuous"/>
          <w:pgSz w:w="11907" w:h="16840"/>
          <w:pgMar w:top="1871" w:right="964" w:bottom="1701" w:left="1134" w:header="1418" w:footer="1077" w:gutter="0"/>
          <w:cols w:equalWidth="0" w:num="1">
            <w:col w:w="9809"/>
          </w:cols>
          <w:docGrid w:type="lines" w:linePitch="312" w:charSpace="640"/>
        </w:sectPr>
      </w:pPr>
    </w:p>
    <w:p w14:paraId="766A3585">
      <w:pPr>
        <w:adjustRightInd w:val="0"/>
        <w:snapToGrid w:val="0"/>
        <w:spacing w:line="760" w:lineRule="exact"/>
        <w:jc w:val="center"/>
        <w:rPr>
          <w:rFonts w:hint="default" w:eastAsia="华文琥珀"/>
          <w:lang w:val="en-US" w:eastAsia="zh-CN"/>
        </w:rPr>
        <w:sectPr>
          <w:headerReference r:id="rId8" w:type="first"/>
          <w:footerReference r:id="rId11" w:type="first"/>
          <w:headerReference r:id="rId6" w:type="default"/>
          <w:footerReference r:id="rId9" w:type="default"/>
          <w:headerReference r:id="rId7" w:type="even"/>
          <w:footerReference r:id="rId10"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协会动态</w:t>
      </w:r>
      <w:r>
        <w:rPr>
          <w:rFonts w:hint="eastAsia" w:ascii="华文琥珀" w:eastAsia="华文琥珀"/>
          <w:spacing w:val="30"/>
          <w:sz w:val="36"/>
          <w:szCs w:val="36"/>
          <w:lang w:val="en-US" w:eastAsia="zh-CN"/>
        </w:rPr>
        <w:t>12</w:t>
      </w:r>
    </w:p>
    <w:p w14:paraId="625C9AC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世界级绿色石化产业集群数字化转型推进大会成功举办</w:t>
      </w:r>
    </w:p>
    <w:p w14:paraId="6C93063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促进中心参加先进制造业集群发展促进组织能力提升活动</w:t>
      </w:r>
    </w:p>
    <w:p w14:paraId="4BC0970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石化预警点参加“法治开放伴你行”暨外经贸企业合规培训</w:t>
      </w:r>
    </w:p>
    <w:p w14:paraId="574B391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“无废园区”“无废企业”典型案例，宁波石化区成功入选</w:t>
      </w:r>
    </w:p>
    <w:p w14:paraId="564474C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SE东方炉，让高碳原料变绿变氢</w:t>
      </w:r>
    </w:p>
    <w:p w14:paraId="6028126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巨化签约中国航天科技集团</w:t>
      </w:r>
    </w:p>
    <w:p w14:paraId="30AE87A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镇利材料入选5G工厂名录！</w:t>
      </w:r>
    </w:p>
    <w:p w14:paraId="008B9D8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全球最大！国内首套！这一装置在宁波镇海建成</w:t>
      </w:r>
    </w:p>
    <w:p w14:paraId="2EB9EB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镇海炼化产出国内首款超高熔指抗冲聚丙烯</w:t>
      </w:r>
    </w:p>
    <w:p w14:paraId="7DC1C3B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万华化学15万吨改性功能塑料验收完成</w:t>
      </w:r>
    </w:p>
    <w:p w14:paraId="3DFD51E5">
      <w:pPr>
        <w:ind w:firstLine="630" w:firstLineChars="300"/>
      </w:pPr>
      <w:r>
        <w:rPr>
          <w:rFonts w:hint="eastAsia"/>
        </w:rPr>
        <w:br w:type="page"/>
      </w:r>
      <w:bookmarkStart w:id="20" w:name="_GoBack"/>
      <w:bookmarkEnd w:id="20"/>
    </w:p>
    <w:p w14:paraId="4F227C10">
      <w:pPr>
        <w:spacing w:line="350" w:lineRule="exact"/>
        <w:rPr>
          <w:rFonts w:ascii="华文琥珀" w:eastAsia="华文琥珀"/>
          <w:spacing w:val="30"/>
          <w:sz w:val="36"/>
          <w:szCs w:val="36"/>
        </w:rPr>
      </w:pPr>
    </w:p>
    <w:p w14:paraId="612D09E4">
      <w:pPr>
        <w:spacing w:line="350" w:lineRule="exact"/>
        <w:jc w:val="center"/>
        <w:rPr>
          <w:rFonts w:hint="default" w:eastAsia="华文琥珀"/>
          <w:lang w:val="en-US" w:eastAsia="zh-CN"/>
        </w:rPr>
        <w:sectPr>
          <w:headerReference r:id="rId14" w:type="first"/>
          <w:footerReference r:id="rId17" w:type="first"/>
          <w:headerReference r:id="rId12" w:type="default"/>
          <w:footerReference r:id="rId15" w:type="default"/>
          <w:headerReference r:id="rId13" w:type="even"/>
          <w:footerReference r:id="rId16"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政策要闻</w:t>
      </w:r>
      <w:bookmarkEnd w:id="0"/>
      <w:bookmarkEnd w:id="1"/>
      <w:r>
        <w:rPr>
          <w:rFonts w:hint="eastAsia" w:ascii="华文琥珀" w:eastAsia="华文琥珀"/>
          <w:spacing w:val="30"/>
          <w:sz w:val="36"/>
          <w:szCs w:val="36"/>
          <w:lang w:val="en-US" w:eastAsia="zh-CN"/>
        </w:rPr>
        <w:t>23</w:t>
      </w:r>
    </w:p>
    <w:p w14:paraId="419C2C1F">
      <w:pPr>
        <w:rPr>
          <w:rFonts w:hint="eastAsia"/>
        </w:rPr>
      </w:pPr>
      <w:r>
        <w:rPr>
          <w:rFonts w:hint="eastAsia"/>
        </w:rPr>
        <w:t>事关碳排放，国家发改委重要发布→</w:t>
      </w:r>
    </w:p>
    <w:p w14:paraId="1D7C30C7">
      <w:pPr>
        <w:rPr>
          <w:rFonts w:hint="eastAsia"/>
        </w:rPr>
      </w:pPr>
      <w:r>
        <w:rPr>
          <w:rFonts w:hint="eastAsia"/>
        </w:rPr>
        <w:t>我国有了能源法！2025年1月1日起施行</w:t>
      </w:r>
    </w:p>
    <w:p w14:paraId="019AD744">
      <w:pPr>
        <w:jc w:val="left"/>
        <w:sectPr>
          <w:headerReference r:id="rId18" w:type="default"/>
          <w:footerReference r:id="rId19" w:type="default"/>
          <w:type w:val="continuous"/>
          <w:pgSz w:w="11907" w:h="16840"/>
          <w:pgMar w:top="1871" w:right="964" w:bottom="1701" w:left="1134" w:header="1418" w:footer="1077" w:gutter="0"/>
          <w:cols w:equalWidth="0" w:num="2">
            <w:col w:w="4692" w:space="425"/>
            <w:col w:w="4692"/>
          </w:cols>
          <w:docGrid w:type="lines" w:linePitch="312" w:charSpace="640"/>
        </w:sectPr>
      </w:pPr>
    </w:p>
    <w:p w14:paraId="62AFE3E8">
      <w:pPr>
        <w:rPr>
          <w:rFonts w:hint="default" w:eastAsia="宋体"/>
          <w:lang w:val="en-US" w:eastAsia="zh-CN"/>
        </w:rPr>
        <w:sectPr>
          <w:headerReference r:id="rId22" w:type="first"/>
          <w:footerReference r:id="rId25" w:type="first"/>
          <w:headerReference r:id="rId20" w:type="default"/>
          <w:footerReference r:id="rId23" w:type="default"/>
          <w:headerReference r:id="rId21" w:type="even"/>
          <w:footerReference r:id="rId24"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lang w:val="en-US" w:eastAsia="zh-CN"/>
        </w:rPr>
        <w:t xml:space="preserve">         </w:t>
      </w:r>
    </w:p>
    <w:p w14:paraId="16CCB71A">
      <w:pPr>
        <w:sectPr>
          <w:headerReference r:id="rId28" w:type="first"/>
          <w:footerReference r:id="rId31" w:type="first"/>
          <w:headerReference r:id="rId26" w:type="default"/>
          <w:footerReference r:id="rId29" w:type="default"/>
          <w:headerReference r:id="rId27" w:type="even"/>
          <w:footerReference r:id="rId30" w:type="even"/>
          <w:type w:val="continuous"/>
          <w:pgSz w:w="11907" w:h="16840"/>
          <w:pgMar w:top="1871" w:right="964" w:bottom="1701" w:left="1134" w:header="1418" w:footer="1077" w:gutter="0"/>
          <w:cols w:equalWidth="0" w:num="1">
            <w:col w:w="9809"/>
          </w:cols>
          <w:docGrid w:type="lines" w:linePitch="312" w:charSpace="640"/>
        </w:sectPr>
      </w:pPr>
    </w:p>
    <w:p w14:paraId="2C85DB0A">
      <w:pPr>
        <w:spacing w:line="660" w:lineRule="exact"/>
        <w:ind w:firstLine="3742" w:firstLineChars="891"/>
        <w:rPr>
          <w:rFonts w:hint="default" w:ascii="华文琥珀" w:eastAsia="华文琥珀"/>
          <w:spacing w:val="30"/>
          <w:sz w:val="36"/>
          <w:szCs w:val="36"/>
          <w:lang w:val="en-US" w:eastAsia="zh-CN"/>
        </w:rPr>
        <w:sectPr>
          <w:headerReference r:id="rId32" w:type="default"/>
          <w:footerReference r:id="rId33" w:type="default"/>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行业动态</w:t>
      </w:r>
      <w:r>
        <w:rPr>
          <w:rFonts w:hint="eastAsia" w:ascii="华文琥珀" w:eastAsia="华文琥珀"/>
          <w:spacing w:val="30"/>
          <w:sz w:val="36"/>
          <w:szCs w:val="36"/>
          <w:lang w:val="en-US" w:eastAsia="zh-CN"/>
        </w:rPr>
        <w:t>33</w:t>
      </w:r>
    </w:p>
    <w:p w14:paraId="172F4B41">
      <w:pPr>
        <w:rPr>
          <w:rFonts w:hint="eastAsia"/>
        </w:rPr>
      </w:pPr>
      <w:r>
        <w:rPr>
          <w:rFonts w:hint="eastAsia"/>
        </w:rPr>
        <w:t>全国石油和化工行业科技创新大会在大连开幕</w:t>
      </w:r>
    </w:p>
    <w:p w14:paraId="7F85B15E">
      <w:pPr>
        <w:rPr>
          <w:rFonts w:hint="eastAsia"/>
          <w:spacing w:val="6"/>
          <w:sz w:val="21"/>
        </w:rPr>
      </w:pPr>
    </w:p>
    <w:p w14:paraId="62B75455">
      <w:pPr>
        <w:rPr>
          <w:rFonts w:hint="eastAsia"/>
        </w:rPr>
      </w:pPr>
      <w:r>
        <w:rPr>
          <w:rFonts w:hint="eastAsia"/>
        </w:rPr>
        <w:t>金属热化学制氢的突破将重塑氢能产业链</w:t>
      </w:r>
    </w:p>
    <w:p w14:paraId="709CB446">
      <w:pPr>
        <w:rPr>
          <w:rFonts w:hint="eastAsia"/>
        </w:rPr>
      </w:pPr>
    </w:p>
    <w:p w14:paraId="51F8EDE8">
      <w:pPr>
        <w:sectPr>
          <w:headerReference r:id="rId34" w:type="default"/>
          <w:footerReference r:id="rId35" w:type="default"/>
          <w:type w:val="continuous"/>
          <w:pgSz w:w="11907" w:h="16840"/>
          <w:pgMar w:top="1871" w:right="964" w:bottom="1701" w:left="1134" w:header="1418" w:footer="1077" w:gutter="0"/>
          <w:cols w:equalWidth="0" w:num="2">
            <w:col w:w="4692" w:space="425"/>
            <w:col w:w="4692"/>
          </w:cols>
          <w:docGrid w:type="lines" w:linePitch="312" w:charSpace="640"/>
        </w:sectPr>
      </w:pPr>
    </w:p>
    <w:p w14:paraId="5A21B62C">
      <w:pPr>
        <w:spacing w:line="660" w:lineRule="exact"/>
        <w:jc w:val="center"/>
        <w:rPr>
          <w:rFonts w:hint="default" w:eastAsia="华文琥珀"/>
          <w:lang w:val="en-US" w:eastAsia="zh-CN"/>
        </w:rPr>
        <w:sectPr>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市场分析</w:t>
      </w:r>
      <w:r>
        <w:rPr>
          <w:rFonts w:hint="eastAsia" w:ascii="华文琥珀" w:eastAsia="华文琥珀"/>
          <w:spacing w:val="30"/>
          <w:sz w:val="36"/>
          <w:szCs w:val="36"/>
          <w:lang w:val="en-US" w:eastAsia="zh-CN"/>
        </w:rPr>
        <w:t>36</w:t>
      </w:r>
    </w:p>
    <w:p w14:paraId="77E6246C">
      <w:pPr>
        <w:rPr>
          <w:rFonts w:hint="eastAsia"/>
          <w:szCs w:val="22"/>
        </w:rPr>
      </w:pPr>
      <w:r>
        <w:rPr>
          <w:rFonts w:hint="eastAsia"/>
        </w:rPr>
        <w:t>涨势强劲！环氧氯丙烷后市咋走？</w:t>
      </w:r>
    </w:p>
    <w:p w14:paraId="56CA0F54">
      <w:pPr>
        <w:rPr>
          <w:rFonts w:hint="eastAsia" w:ascii="Times New Roman" w:hAnsi="Times New Roman" w:eastAsia="宋体" w:cs="Times New Roman"/>
          <w:szCs w:val="20"/>
          <w:lang w:eastAsia="zh-CN"/>
        </w:rPr>
      </w:pPr>
      <w:r>
        <w:rPr>
          <w:rFonts w:hint="eastAsia"/>
          <w:lang w:val="en-US" w:eastAsia="zh-CN"/>
        </w:rPr>
        <w:t xml:space="preserve">                       </w:t>
      </w:r>
    </w:p>
    <w:p w14:paraId="341F2135">
      <w:pPr>
        <w:jc w:val="left"/>
        <w:sectPr>
          <w:headerReference r:id="rId36" w:type="default"/>
          <w:footerReference r:id="rId37"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rPr>
        <w:t>我国或将引领全球乙烯新周期</w:t>
      </w:r>
      <w:r>
        <w:rPr>
          <w:rFonts w:hint="eastAsia"/>
          <w:lang w:val="en-US" w:eastAsia="zh-CN"/>
        </w:rPr>
        <w:t xml:space="preserve">        </w:t>
      </w:r>
    </w:p>
    <w:p w14:paraId="137F3111">
      <w:pPr>
        <w:sectPr>
          <w:headerReference r:id="rId40" w:type="first"/>
          <w:footerReference r:id="rId43" w:type="first"/>
          <w:headerReference r:id="rId38" w:type="default"/>
          <w:footerReference r:id="rId41" w:type="default"/>
          <w:headerReference r:id="rId39" w:type="even"/>
          <w:footerReference r:id="rId42" w:type="even"/>
          <w:type w:val="continuous"/>
          <w:pgSz w:w="11907" w:h="16840"/>
          <w:pgMar w:top="1871" w:right="964" w:bottom="1701" w:left="1134" w:header="1418" w:footer="1077" w:gutter="0"/>
          <w:cols w:equalWidth="0" w:num="2">
            <w:col w:w="4692" w:space="425"/>
            <w:col w:w="4692"/>
          </w:cols>
          <w:docGrid w:type="lines" w:linePitch="312" w:charSpace="640"/>
        </w:sectPr>
      </w:pPr>
    </w:p>
    <w:p w14:paraId="4283317B">
      <w:pPr>
        <w:spacing w:line="660" w:lineRule="exact"/>
        <w:jc w:val="center"/>
        <w:sectPr>
          <w:headerReference r:id="rId46" w:type="first"/>
          <w:footerReference r:id="rId49" w:type="first"/>
          <w:headerReference r:id="rId44" w:type="default"/>
          <w:footerReference r:id="rId47" w:type="default"/>
          <w:headerReference r:id="rId45" w:type="even"/>
          <w:footerReference r:id="rId48"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 xml:space="preserve">        项目聚焦</w:t>
      </w:r>
      <w:r>
        <w:rPr>
          <w:rFonts w:hint="eastAsia" w:ascii="华文琥珀" w:eastAsia="华文琥珀"/>
          <w:spacing w:val="30"/>
          <w:sz w:val="36"/>
          <w:szCs w:val="36"/>
          <w:lang w:val="en-US" w:eastAsia="zh-CN"/>
        </w:rPr>
        <w:t>40</w:t>
      </w:r>
      <w:r>
        <w:rPr>
          <w:rFonts w:hint="eastAsia"/>
        </w:rPr>
        <w:t>（只列出部分项目）</w:t>
      </w:r>
    </w:p>
    <w:p w14:paraId="54668803">
      <w:pPr>
        <w:rPr>
          <w:rFonts w:hint="eastAsia"/>
        </w:rPr>
      </w:pPr>
      <w:r>
        <w:rPr>
          <w:rFonts w:hint="eastAsia"/>
        </w:rPr>
        <w:t>总投资254亿元！河北将建化工新材料基地</w:t>
      </w:r>
    </w:p>
    <w:p w14:paraId="258BBDC9">
      <w:pPr>
        <w:rPr>
          <w:rFonts w:hint="eastAsia"/>
        </w:rPr>
      </w:pPr>
      <w:r>
        <w:rPr>
          <w:rFonts w:hint="eastAsia"/>
        </w:rPr>
        <w:t>江西省将建80万吨/年磷化工项目</w:t>
      </w:r>
    </w:p>
    <w:p w14:paraId="4B8029C8">
      <w:pPr>
        <w:rPr>
          <w:rFonts w:hint="eastAsia"/>
        </w:rPr>
      </w:pPr>
      <w:r>
        <w:rPr>
          <w:rFonts w:hint="eastAsia"/>
        </w:rPr>
        <w:t>陕煤集团榆林化学二期工程开工</w:t>
      </w:r>
    </w:p>
    <w:p w14:paraId="348D1F9F">
      <w:pPr>
        <w:rPr>
          <w:rFonts w:hint="eastAsia"/>
        </w:rPr>
      </w:pPr>
      <w:r>
        <w:rPr>
          <w:rFonts w:hint="eastAsia"/>
        </w:rPr>
        <w:t>茂名石化30万吨/年环氧丙烷装置开工</w:t>
      </w:r>
    </w:p>
    <w:p w14:paraId="1095D3C2">
      <w:pPr>
        <w:rPr>
          <w:rFonts w:hint="eastAsia"/>
        </w:rPr>
      </w:pPr>
      <w:r>
        <w:rPr>
          <w:rFonts w:hint="eastAsia"/>
        </w:rPr>
        <w:t>联泓惠生10万吨/年POE项目开工</w:t>
      </w:r>
    </w:p>
    <w:p w14:paraId="4ECCD839">
      <w:pPr>
        <w:rPr>
          <w:rFonts w:hint="eastAsia"/>
        </w:rPr>
      </w:pPr>
      <w:r>
        <w:rPr>
          <w:rFonts w:hint="eastAsia"/>
        </w:rPr>
        <w:t>安徽临涣焦化DMC项目开车</w:t>
      </w:r>
    </w:p>
    <w:p w14:paraId="5E897513">
      <w:pPr>
        <w:rPr>
          <w:rFonts w:hint="eastAsia"/>
        </w:rPr>
      </w:pPr>
      <w:r>
        <w:rPr>
          <w:rFonts w:hint="eastAsia"/>
        </w:rPr>
        <w:t>广西恒逸己内酰胺重排等装置开工</w:t>
      </w:r>
    </w:p>
    <w:p w14:paraId="7C9F34B3">
      <w:pPr>
        <w:rPr>
          <w:rFonts w:hint="eastAsia"/>
        </w:rPr>
      </w:pPr>
      <w:r>
        <w:rPr>
          <w:rFonts w:hint="eastAsia"/>
        </w:rPr>
        <w:t>内蒙古80万吨煤化工项目推进</w:t>
      </w:r>
    </w:p>
    <w:p w14:paraId="6CBAEBE3">
      <w:pPr>
        <w:rPr>
          <w:rFonts w:hint="eastAsia"/>
        </w:rPr>
      </w:pPr>
      <w:r>
        <w:rPr>
          <w:rFonts w:hint="eastAsia"/>
        </w:rPr>
        <w:t>全球规模最大PPDI装置成功投产</w:t>
      </w:r>
    </w:p>
    <w:p w14:paraId="6D8DC14E">
      <w:pPr>
        <w:rPr>
          <w:rFonts w:hint="eastAsia"/>
        </w:rPr>
      </w:pPr>
      <w:r>
        <w:rPr>
          <w:rFonts w:hint="eastAsia"/>
        </w:rPr>
        <w:t>独山子石化120万吨/年二期乙烯装置新进展！</w:t>
      </w:r>
    </w:p>
    <w:p w14:paraId="4FAF71A4">
      <w:pPr>
        <w:rPr>
          <w:rFonts w:hint="eastAsia"/>
        </w:rPr>
      </w:pPr>
      <w:r>
        <w:rPr>
          <w:rFonts w:hint="eastAsia"/>
        </w:rPr>
        <w:t>安庆炼化曙光25万吨/年辛醇装置一次试车成功</w:t>
      </w:r>
    </w:p>
    <w:p w14:paraId="349E8033">
      <w:pPr>
        <w:rPr>
          <w:rFonts w:hint="eastAsia"/>
        </w:rPr>
      </w:pPr>
      <w:r>
        <w:rPr>
          <w:rFonts w:hint="eastAsia"/>
        </w:rPr>
        <w:t>内蒙古宝丰260万吨烯烃项目年底机械竣工</w:t>
      </w:r>
    </w:p>
    <w:p w14:paraId="5FFCD1AE">
      <w:pPr>
        <w:rPr>
          <w:rFonts w:hint="eastAsia"/>
        </w:rPr>
      </w:pPr>
      <w:r>
        <w:rPr>
          <w:rFonts w:hint="eastAsia"/>
        </w:rPr>
        <w:t>中国化学15万吨高端无机精细化学品项目启动</w:t>
      </w:r>
    </w:p>
    <w:p w14:paraId="12C78E56">
      <w:pPr>
        <w:rPr>
          <w:rFonts w:hint="eastAsia"/>
        </w:rPr>
      </w:pPr>
      <w:r>
        <w:rPr>
          <w:rFonts w:hint="eastAsia"/>
        </w:rPr>
        <w:t>惠州晟达18.9万吨/年硫酸钾装置顺利投产</w:t>
      </w:r>
    </w:p>
    <w:p w14:paraId="76DBCF48">
      <w:pPr>
        <w:rPr>
          <w:rFonts w:hint="eastAsia"/>
        </w:rPr>
      </w:pPr>
      <w:r>
        <w:rPr>
          <w:rFonts w:hint="eastAsia"/>
        </w:rPr>
        <w:t>中石化催化剂天津新材料生产基地投产运行</w:t>
      </w:r>
    </w:p>
    <w:p w14:paraId="0DB34B27">
      <w:pPr>
        <w:rPr>
          <w:rFonts w:hint="eastAsia"/>
        </w:rPr>
      </w:pPr>
      <w:r>
        <w:rPr>
          <w:rFonts w:hint="eastAsia"/>
        </w:rPr>
        <w:t>投资183亿元 新疆缓建煤制油项目重启</w:t>
      </w:r>
    </w:p>
    <w:p w14:paraId="7A6A2D85">
      <w:pPr>
        <w:rPr>
          <w:rFonts w:hint="eastAsia"/>
        </w:rPr>
      </w:pPr>
      <w:r>
        <w:rPr>
          <w:rFonts w:hint="eastAsia"/>
        </w:rPr>
        <w:t>总投资80亿元 中资华融聚氨酯新材料项目</w:t>
      </w:r>
    </w:p>
    <w:p w14:paraId="4D95F98D">
      <w:pPr>
        <w:rPr>
          <w:rFonts w:hint="eastAsia"/>
        </w:rPr>
      </w:pPr>
      <w:r>
        <w:rPr>
          <w:rFonts w:hint="eastAsia"/>
        </w:rPr>
        <w:t>浙江省年产65万吨聚酯纤维材料项目启动</w:t>
      </w:r>
    </w:p>
    <w:p w14:paraId="3CF49F38">
      <w:pPr>
        <w:rPr>
          <w:rFonts w:hint="eastAsia"/>
        </w:rPr>
      </w:pPr>
      <w:r>
        <w:rPr>
          <w:rFonts w:hint="eastAsia"/>
        </w:rPr>
        <w:t>10万吨级费托合成制α-烯烃项目公示！</w:t>
      </w:r>
    </w:p>
    <w:p w14:paraId="6BCD25C2">
      <w:pPr>
        <w:rPr>
          <w:rFonts w:hint="eastAsia"/>
        </w:rPr>
      </w:pPr>
      <w:r>
        <w:rPr>
          <w:rFonts w:hint="eastAsia"/>
        </w:rPr>
        <w:t>山东金宁泰丰20万吨高吸水树脂等项目签约</w:t>
      </w:r>
    </w:p>
    <w:p w14:paraId="1D4B4509">
      <w:pPr>
        <w:rPr>
          <w:rFonts w:hint="eastAsia"/>
        </w:rPr>
      </w:pPr>
      <w:r>
        <w:rPr>
          <w:rFonts w:hint="eastAsia"/>
        </w:rPr>
        <w:t>盛虹10万吨/年高端聚烯烃单体项目获批！</w:t>
      </w:r>
    </w:p>
    <w:p w14:paraId="7F58AF59">
      <w:pPr>
        <w:rPr>
          <w:rFonts w:hint="eastAsia"/>
        </w:rPr>
      </w:pPr>
      <w:r>
        <w:rPr>
          <w:rFonts w:hint="eastAsia"/>
        </w:rPr>
        <w:t>锦州石化40万吨/年针状焦装置中交</w:t>
      </w:r>
    </w:p>
    <w:p w14:paraId="6148152C">
      <w:pPr>
        <w:rPr>
          <w:rFonts w:hint="eastAsia" w:ascii="Times New Roman" w:hAnsi="Times New Roman" w:eastAsia="宋体" w:cs="Times New Roman"/>
          <w:spacing w:val="-11"/>
          <w:sz w:val="21"/>
          <w:szCs w:val="20"/>
        </w:rPr>
      </w:pPr>
    </w:p>
    <w:p w14:paraId="6F24AB73">
      <w:pPr>
        <w:rPr>
          <w:rFonts w:hint="eastAsia"/>
        </w:rPr>
      </w:pPr>
      <w:r>
        <w:rPr>
          <w:rFonts w:hint="eastAsia"/>
        </w:rPr>
        <w:t>新和成尼龙66项目迎重大进展</w:t>
      </w:r>
    </w:p>
    <w:p w14:paraId="7837C65C">
      <w:pPr>
        <w:rPr>
          <w:rFonts w:hint="eastAsia"/>
        </w:rPr>
      </w:pPr>
      <w:r>
        <w:rPr>
          <w:rFonts w:hint="eastAsia"/>
        </w:rPr>
        <w:t>宁夏信广和芳纶原料项目一期贯通</w:t>
      </w:r>
    </w:p>
    <w:p w14:paraId="0E9ED553">
      <w:pPr>
        <w:rPr>
          <w:rFonts w:hint="eastAsia"/>
        </w:rPr>
      </w:pPr>
      <w:r>
        <w:rPr>
          <w:rFonts w:hint="eastAsia"/>
        </w:rPr>
        <w:t>陕西318个重点项目集中开工</w:t>
      </w:r>
    </w:p>
    <w:p w14:paraId="6056420B">
      <w:pPr>
        <w:rPr>
          <w:rFonts w:hint="eastAsia"/>
        </w:rPr>
      </w:pPr>
      <w:r>
        <w:rPr>
          <w:rFonts w:hint="eastAsia"/>
        </w:rPr>
        <w:t>青岛炼化建成全市首座商业加氢站</w:t>
      </w:r>
    </w:p>
    <w:p w14:paraId="20FBFDC8">
      <w:pPr>
        <w:rPr>
          <w:rFonts w:hint="eastAsia"/>
        </w:rPr>
      </w:pPr>
      <w:r>
        <w:rPr>
          <w:rFonts w:hint="eastAsia"/>
        </w:rPr>
        <w:t>国内最大碳酸二甲酯项目一期工程投产！</w:t>
      </w:r>
    </w:p>
    <w:p w14:paraId="07074E5C">
      <w:pPr>
        <w:rPr>
          <w:rFonts w:hint="eastAsia"/>
        </w:rPr>
      </w:pPr>
      <w:r>
        <w:rPr>
          <w:rFonts w:hint="eastAsia"/>
        </w:rPr>
        <w:t>中国石化首个地热发电示范项目并网发电</w:t>
      </w:r>
    </w:p>
    <w:p w14:paraId="56005585">
      <w:pPr>
        <w:rPr>
          <w:rFonts w:hint="eastAsia"/>
        </w:rPr>
      </w:pPr>
      <w:r>
        <w:rPr>
          <w:rFonts w:hint="eastAsia"/>
        </w:rPr>
        <w:t>冀东油田瑞丰化工公司三项重点产品投产</w:t>
      </w:r>
    </w:p>
    <w:p w14:paraId="7CA4A0CB">
      <w:pPr>
        <w:rPr>
          <w:rFonts w:hint="eastAsia"/>
        </w:rPr>
      </w:pPr>
      <w:r>
        <w:rPr>
          <w:rFonts w:hint="eastAsia"/>
        </w:rPr>
        <w:t>世名科技拟募资建光刻胶项目</w:t>
      </w:r>
    </w:p>
    <w:p w14:paraId="70243525">
      <w:pPr>
        <w:rPr>
          <w:rFonts w:hint="eastAsia"/>
        </w:rPr>
      </w:pPr>
      <w:r>
        <w:rPr>
          <w:rFonts w:hint="eastAsia"/>
        </w:rPr>
        <w:t>德尔未来子公司投资石墨矿业</w:t>
      </w:r>
    </w:p>
    <w:p w14:paraId="5F68EFC0">
      <w:pPr>
        <w:rPr>
          <w:rFonts w:hint="eastAsia"/>
        </w:rPr>
      </w:pPr>
      <w:r>
        <w:rPr>
          <w:rFonts w:hint="eastAsia"/>
        </w:rPr>
        <w:t>国内首例模块化建造乙烯炼化项目交付启航</w:t>
      </w:r>
    </w:p>
    <w:p w14:paraId="43674D31">
      <w:pPr>
        <w:rPr>
          <w:rFonts w:hint="eastAsia"/>
        </w:rPr>
      </w:pPr>
      <w:r>
        <w:rPr>
          <w:rFonts w:hint="eastAsia"/>
        </w:rPr>
        <w:t>荣信化工拟建年产80万吨烯烃项目</w:t>
      </w:r>
    </w:p>
    <w:p w14:paraId="534D0005">
      <w:pPr>
        <w:rPr>
          <w:rFonts w:hint="eastAsia"/>
        </w:rPr>
      </w:pPr>
      <w:r>
        <w:rPr>
          <w:rFonts w:hint="eastAsia"/>
        </w:rPr>
        <w:t>江苏虹景20万吨/年光伏级EVA项目一次开车成功</w:t>
      </w:r>
    </w:p>
    <w:p w14:paraId="154F4662">
      <w:pPr>
        <w:rPr>
          <w:rFonts w:hint="eastAsia"/>
        </w:rPr>
      </w:pPr>
      <w:r>
        <w:rPr>
          <w:rFonts w:hint="eastAsia"/>
        </w:rPr>
        <w:t>3.561亿！TCL布局高端特种聚烯烃</w:t>
      </w:r>
    </w:p>
    <w:p w14:paraId="793B509D">
      <w:pPr>
        <w:rPr>
          <w:rFonts w:hint="eastAsia"/>
        </w:rPr>
      </w:pPr>
      <w:r>
        <w:rPr>
          <w:rFonts w:hint="eastAsia"/>
        </w:rPr>
        <w:t>福建南化项目苯胺区域开工</w:t>
      </w:r>
    </w:p>
    <w:p w14:paraId="403A5BEC">
      <w:pPr>
        <w:rPr>
          <w:rFonts w:hint="eastAsia"/>
        </w:rPr>
      </w:pPr>
      <w:r>
        <w:rPr>
          <w:rFonts w:hint="eastAsia"/>
        </w:rPr>
        <w:t>万华化学，10大项目集中获批！</w:t>
      </w:r>
    </w:p>
    <w:p w14:paraId="294896D6">
      <w:pPr>
        <w:rPr>
          <w:rFonts w:hint="eastAsia"/>
        </w:rPr>
      </w:pPr>
      <w:r>
        <w:rPr>
          <w:rFonts w:hint="eastAsia"/>
        </w:rPr>
        <w:t>120万吨乙烯项目11月底中交</w:t>
      </w:r>
    </w:p>
    <w:p w14:paraId="16D93C91">
      <w:pPr>
        <w:rPr>
          <w:rFonts w:hint="eastAsia"/>
        </w:rPr>
      </w:pPr>
      <w:r>
        <w:rPr>
          <w:rFonts w:hint="eastAsia"/>
        </w:rPr>
        <w:t>诚志股份签约！这个新材料项目正式启动</w:t>
      </w:r>
    </w:p>
    <w:p w14:paraId="6A9B611B">
      <w:pPr>
        <w:rPr>
          <w:rFonts w:hint="eastAsia"/>
        </w:rPr>
      </w:pPr>
      <w:r>
        <w:rPr>
          <w:rFonts w:hint="eastAsia"/>
        </w:rPr>
        <w:t>天津新建45万吨合成气制辛醇</w:t>
      </w:r>
    </w:p>
    <w:p w14:paraId="482100B7">
      <w:pPr>
        <w:rPr>
          <w:rFonts w:hint="eastAsia"/>
        </w:rPr>
      </w:pPr>
      <w:r>
        <w:rPr>
          <w:rFonts w:hint="eastAsia"/>
        </w:rPr>
        <w:t>新疆中泰项目气化/空分装置顺利按期中交</w:t>
      </w:r>
    </w:p>
    <w:p w14:paraId="535660EE">
      <w:pPr>
        <w:rPr>
          <w:rFonts w:hint="eastAsia"/>
        </w:rPr>
      </w:pPr>
      <w:r>
        <w:rPr>
          <w:rFonts w:hint="eastAsia"/>
        </w:rPr>
        <w:t>宁东芳纶原料间苯二胺生产装置全线贯通</w:t>
      </w:r>
    </w:p>
    <w:p w14:paraId="07EF9667">
      <w:pPr>
        <w:rPr>
          <w:rFonts w:hint="eastAsia"/>
        </w:rPr>
      </w:pPr>
      <w:r>
        <w:rPr>
          <w:rFonts w:hint="eastAsia"/>
        </w:rPr>
        <w:t>投资610亿元 煤化工新能源耦合项目签约</w:t>
      </w:r>
    </w:p>
    <w:p w14:paraId="652BE29F">
      <w:pPr>
        <w:rPr>
          <w:rFonts w:hint="eastAsia"/>
        </w:rPr>
      </w:pPr>
      <w:r>
        <w:rPr>
          <w:rFonts w:hint="eastAsia"/>
        </w:rPr>
        <w:t>哈密新能煤化工新材料项目正式签约</w:t>
      </w:r>
    </w:p>
    <w:p w14:paraId="7186B830">
      <w:pPr>
        <w:rPr>
          <w:rFonts w:ascii="华文琥珀" w:eastAsia="华文琥珀"/>
          <w:sz w:val="10"/>
          <w:szCs w:val="10"/>
        </w:rPr>
      </w:pPr>
    </w:p>
    <w:p w14:paraId="4CDDAF14">
      <w:pPr>
        <w:rPr>
          <w:rFonts w:ascii="华文琥珀" w:eastAsia="华文琥珀"/>
          <w:sz w:val="10"/>
          <w:szCs w:val="10"/>
        </w:rPr>
        <w:sectPr>
          <w:headerReference r:id="rId50" w:type="default"/>
          <w:footerReference r:id="rId51" w:type="default"/>
          <w:type w:val="continuous"/>
          <w:pgSz w:w="11907" w:h="16840"/>
          <w:pgMar w:top="1871" w:right="964" w:bottom="1701" w:left="1134" w:header="1418" w:footer="1077" w:gutter="0"/>
          <w:cols w:equalWidth="0" w:num="2">
            <w:col w:w="4692" w:space="425"/>
            <w:col w:w="4692"/>
          </w:cols>
          <w:docGrid w:type="lines" w:linePitch="312" w:charSpace="640"/>
        </w:sectPr>
      </w:pPr>
    </w:p>
    <w:p w14:paraId="2FBC1C0C">
      <w:pPr>
        <w:adjustRightInd w:val="0"/>
        <w:snapToGrid w:val="0"/>
      </w:pPr>
    </w:p>
    <w:p w14:paraId="2CAA6813">
      <w:pPr>
        <w:adjustRightInd w:val="0"/>
        <w:snapToGrid w:val="0"/>
      </w:pPr>
    </w:p>
    <w:p w14:paraId="30F9C544">
      <w:pPr>
        <w:adjustRightInd w:val="0"/>
        <w:snapToGrid w:val="0"/>
      </w:pPr>
    </w:p>
    <w:p w14:paraId="682A102D">
      <w:pPr>
        <w:adjustRightInd w:val="0"/>
        <w:snapToGrid w:val="0"/>
      </w:pPr>
    </w:p>
    <w:p w14:paraId="4125A2CC">
      <w:pPr>
        <w:adjustRightInd w:val="0"/>
        <w:snapToGrid w:val="0"/>
      </w:pPr>
      <w:r>
        <w:drawing>
          <wp:anchor distT="0" distB="0" distL="114300" distR="114300" simplePos="0" relativeHeight="251676672" behindDoc="0" locked="0" layoutInCell="1" allowOverlap="1">
            <wp:simplePos x="0" y="0"/>
            <wp:positionH relativeFrom="column">
              <wp:posOffset>4244975</wp:posOffset>
            </wp:positionH>
            <wp:positionV relativeFrom="paragraph">
              <wp:posOffset>-81915</wp:posOffset>
            </wp:positionV>
            <wp:extent cx="1152525" cy="1095375"/>
            <wp:effectExtent l="0" t="0" r="9525" b="9525"/>
            <wp:wrapTight wrapText="bothSides">
              <wp:wrapPolygon>
                <wp:start x="6426" y="0"/>
                <wp:lineTo x="4284" y="6010"/>
                <wp:lineTo x="1428" y="7513"/>
                <wp:lineTo x="0" y="9391"/>
                <wp:lineTo x="0" y="13148"/>
                <wp:lineTo x="2499" y="18031"/>
                <wp:lineTo x="3213" y="18783"/>
                <wp:lineTo x="12139" y="21037"/>
                <wp:lineTo x="15709" y="21412"/>
                <wp:lineTo x="18565" y="21412"/>
                <wp:lineTo x="19636" y="21037"/>
                <wp:lineTo x="21421" y="19158"/>
                <wp:lineTo x="21421" y="6010"/>
                <wp:lineTo x="9997" y="0"/>
                <wp:lineTo x="6426" y="0"/>
              </wp:wrapPolygon>
            </wp:wrapTight>
            <wp:docPr id="4" name="图片 281" descr="j02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1" descr="j0292020"/>
                    <pic:cNvPicPr>
                      <a:picLocks noChangeAspect="1"/>
                    </pic:cNvPicPr>
                  </pic:nvPicPr>
                  <pic:blipFill>
                    <a:blip r:embed="rId177"/>
                    <a:stretch>
                      <a:fillRect/>
                    </a:stretch>
                  </pic:blipFill>
                  <pic:spPr>
                    <a:xfrm>
                      <a:off x="0" y="0"/>
                      <a:ext cx="1152525" cy="1095375"/>
                    </a:xfrm>
                    <a:prstGeom prst="rect">
                      <a:avLst/>
                    </a:prstGeom>
                    <a:noFill/>
                    <a:ln>
                      <a:noFill/>
                    </a:ln>
                  </pic:spPr>
                </pic:pic>
              </a:graphicData>
            </a:graphic>
          </wp:anchor>
        </w:drawing>
      </w:r>
    </w:p>
    <w:p w14:paraId="61A7F607">
      <w:pPr>
        <w:adjustRightInd w:val="0"/>
        <w:snapToGrid w:val="0"/>
        <w:sectPr>
          <w:type w:val="continuous"/>
          <w:pgSz w:w="11907" w:h="16840"/>
          <w:pgMar w:top="1871" w:right="964" w:bottom="1701" w:left="1134" w:header="1418" w:footer="1077" w:gutter="0"/>
          <w:cols w:space="720" w:num="1"/>
          <w:docGrid w:type="lines" w:linePitch="312" w:charSpace="640"/>
        </w:sectPr>
      </w:pPr>
    </w:p>
    <w:p w14:paraId="10E51A56">
      <w:pPr>
        <w:pStyle w:val="3"/>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35560</wp:posOffset>
                </wp:positionH>
                <wp:positionV relativeFrom="paragraph">
                  <wp:posOffset>0</wp:posOffset>
                </wp:positionV>
                <wp:extent cx="6047105" cy="0"/>
                <wp:effectExtent l="0" t="38100" r="10795" b="38100"/>
                <wp:wrapNone/>
                <wp:docPr id="14" name="直线 279"/>
                <wp:cNvGraphicFramePr/>
                <a:graphic xmlns:a="http://schemas.openxmlformats.org/drawingml/2006/main">
                  <a:graphicData uri="http://schemas.microsoft.com/office/word/2010/wordprocessingShape">
                    <wps:wsp>
                      <wps:cNvCnPr/>
                      <wps:spPr>
                        <a:xfrm>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79" o:spid="_x0000_s1026" o:spt="20" style="position:absolute;left:0pt;margin-left:2.8pt;margin-top:0pt;height:0pt;width:476.15pt;z-index:251671552;mso-width-relative:page;mso-height-relative:page;" filled="f" stroked="t" coordsize="21600,21600" o:gfxdata="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UPbcPQAAAAAwEAAA8AAAAA&#10;AAAAAQAgAAAAIgAAAGRycy9kb3ducmV2LnhtbFBLAQIUABQAAAAIAIdO4kAXPBKQ4wEAANMDAAAO&#10;AAAAAAAAAAEAIAAAAB8BAABkcnMvZTJvRG9jLnhtbFBLBQYAAAAABgAGAFkBAAB0BQAAAAA=&#10;">
                <v:fill on="f" focussize="0,0"/>
                <v:stroke weight="6pt" color="#000000" linestyle="thickBetweenThin" joinstyle="round"/>
                <v:imagedata o:title=""/>
                <o:lock v:ext="edit" aspectratio="f"/>
              </v:line>
            </w:pict>
          </mc:Fallback>
        </mc:AlternateContent>
      </w:r>
      <w:bookmarkStart w:id="2" w:name="_Toc37923152"/>
      <w:r>
        <w:rPr>
          <w:rFonts w:hint="eastAsia"/>
          <w:color w:val="auto"/>
        </w:rPr>
        <w:t>地方信息</w:t>
      </w:r>
      <w:bookmarkEnd w:id="2"/>
    </w:p>
    <w:p w14:paraId="2C961823">
      <w:pPr>
        <w:adjustRightInd w:val="0"/>
        <w:snapToGrid w:val="0"/>
        <w:spacing w:line="440" w:lineRule="exact"/>
        <w:ind w:firstLine="494" w:firstLineChars="247"/>
        <w:rPr>
          <w:spacing w:val="-16"/>
          <w:kern w:val="0"/>
        </w:rPr>
      </w:pPr>
      <w:r>
        <w:rPr>
          <w:sz w:val="20"/>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0</wp:posOffset>
                </wp:positionV>
                <wp:extent cx="6057900" cy="0"/>
                <wp:effectExtent l="0" t="38100" r="0" b="38100"/>
                <wp:wrapNone/>
                <wp:docPr id="15" name="直线 280"/>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0" o:spid="_x0000_s1026" o:spt="20" style="position:absolute;left:0pt;margin-left:2.8pt;margin-top:0pt;height:0pt;width:477pt;z-index:251672576;mso-width-relative:page;mso-height-relative:page;" filled="f" stroked="t" coordsize="21600,21600" o:gfxdata="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5DBS88AAAADAQAADwAAAAAAAAAB&#10;ACAAAAAiAAAAZHJzL2Rvd25yZXYueG1sUEsBAhQAFAAAAAgAh07iQC0cEdTgAQAA0wMAAA4AAAAA&#10;AAAAAQAgAAAAHgEAAGRycy9lMm9Eb2MueG1sUEsFBgAAAAAGAAYAWQEAAHAFAAAAAA==&#10;">
                <v:fill on="f" focussize="0,0"/>
                <v:stroke weight="6pt" color="#000000" linestyle="thickBetweenThin" joinstyle="round"/>
                <v:imagedata o:title=""/>
                <o:lock v:ext="edit" aspectratio="f"/>
              </v:line>
            </w:pict>
          </mc:Fallback>
        </mc:AlternateContent>
      </w:r>
    </w:p>
    <w:p w14:paraId="4CF0CDE8">
      <w:pPr>
        <w:adjustRightInd w:val="0"/>
        <w:snapToGrid w:val="0"/>
        <w:spacing w:line="320" w:lineRule="exact"/>
        <w:rPr>
          <w:spacing w:val="-16"/>
          <w:kern w:val="0"/>
        </w:rPr>
        <w:sectPr>
          <w:type w:val="continuous"/>
          <w:pgSz w:w="11907" w:h="16840"/>
          <w:pgMar w:top="1871" w:right="964" w:bottom="1701" w:left="1134" w:header="1418" w:footer="1077" w:gutter="0"/>
          <w:cols w:equalWidth="0" w:num="1">
            <w:col w:w="9809"/>
          </w:cols>
          <w:docGrid w:type="lines" w:linePitch="312" w:charSpace="640"/>
        </w:sectPr>
      </w:pPr>
    </w:p>
    <w:p w14:paraId="5D10CFF7">
      <w:pPr>
        <w:pStyle w:val="5"/>
        <w:ind w:left="0" w:leftChars="0" w:firstLine="0" w:firstLineChars="0"/>
        <w:jc w:val="center"/>
        <w:rPr>
          <w:rFonts w:hint="eastAsia" w:ascii="宋体" w:hAnsi="宋体" w:eastAsia="宋体" w:cs="宋体"/>
          <w:b/>
          <w:kern w:val="2"/>
          <w:sz w:val="44"/>
          <w:szCs w:val="22"/>
          <w:lang w:val="en-US" w:eastAsia="zh-CN" w:bidi="ar-SA"/>
        </w:rPr>
        <w:sectPr>
          <w:headerReference r:id="rId54" w:type="first"/>
          <w:footerReference r:id="rId57" w:type="first"/>
          <w:headerReference r:id="rId52" w:type="default"/>
          <w:footerReference r:id="rId55" w:type="default"/>
          <w:headerReference r:id="rId53" w:type="even"/>
          <w:footerReference r:id="rId56"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kern w:val="2"/>
          <w:sz w:val="44"/>
          <w:szCs w:val="22"/>
          <w:lang w:val="en-US" w:eastAsia="zh-CN" w:bidi="ar-SA"/>
        </w:rPr>
        <w:t>"两新"重点国标已发布94项 宁波参与其中34项</w:t>
      </w:r>
    </w:p>
    <w:p w14:paraId="058DE3B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10月14日是第55届“世界标准日”。据悉，为支撑大规模设备更新和消费品以旧换新，国家市场监管总局今年3月份公布今明两年制修订重点国家标准项目清单共294项，截至目前，宁波已有56家企事业单位参与制修订41项“两新”重点国家标准项目，其中已发布34项，占国家已发布94项标准项目的36%。</w:t>
      </w:r>
    </w:p>
    <w:p w14:paraId="2285568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宁波在大规模设备更新和消费品以旧换新标准提升行动中取得积极进展，标准牵引效应持续显现。</w:t>
      </w:r>
    </w:p>
    <w:p w14:paraId="3789C95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标准是设备更新和消费品以旧换新的技术支撑。宁波在‘两新’重点国家标准项目制修订中参与度高，体现了宁波企业，特别是民营龙头企业，对标准化工作引领高质量发展和提升核心竞争力的高度认同。”市市场监管局相关人士说。</w:t>
      </w:r>
    </w:p>
    <w:p w14:paraId="13F99CB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从宁波参与制修订的41项重点国家标准项目看，设备更新类15项，消费品以旧换新类20项，循环利用类6项。</w:t>
      </w:r>
    </w:p>
    <w:p w14:paraId="2BB25F7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由金田铜业主持修订的“两新”重点国家标准项目《再生铜及铜合金棒线材》（GB/T 26311-2024）刚刚发布，将为我国“双碳”行动作出积极贡献。</w:t>
      </w:r>
    </w:p>
    <w:p w14:paraId="11A1E39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此前，金田铜业主持修订了《再生铜原料》（GB/T 38470-2023）国家标准，对铜原料、固废和洋垃圾进行了科学界定，首次明确原料的品级分类、夹杂物等技术要求，部分指标高于美国IRSI、欧盟标准，满足产业链下游高端客户碳中和需求。</w:t>
      </w:r>
    </w:p>
    <w:p w14:paraId="7C87B07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一个标准的影响力有多大？经专业人士测算，相比于铜精矿，1吨铜加工材可节能约1054千克标煤、节水约395千克、减少固废百余吨。“该标准实施前后我国再生铜原料进口量同比增长79.4%，再生铜在铜加工行业的直接利用率从30%上升到70%。”该专业人士说。</w:t>
      </w:r>
    </w:p>
    <w:p w14:paraId="54045AB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除了引领低碳环保发展，“两新”重点国标还聚焦安全，用标准引领设备和消费品提高可靠系数，促进以旧换新。</w:t>
      </w:r>
    </w:p>
    <w:p w14:paraId="5B57E5E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浙江圣字管业股份有限公司等10余家宁波企业参与制修订的《燃气用具连接用金属包覆软管》《燃气用具连接用不锈钢波纹软管》《商用燃气燃烧器具》“两新”重点国标，从推荐性标准变更为强制性标准，倒逼行业提质升级。</w:t>
      </w:r>
    </w:p>
    <w:p w14:paraId="3813F11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如标准中明确了产品的耐性检测项目，模拟燃气用具的使用环境进行测试，以确保产品在使用过程中能够保持稳定性和可靠性。”相关标准制定专业人士说，凭借宁波扎实的数字信息基础，标准中还引入了二维码追溯方式，用户通过扫码就能找到产品的生产信息和厂家信息，以强化社会监督。</w:t>
      </w:r>
    </w:p>
    <w:p w14:paraId="6D7FC65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b/>
          <w:szCs w:val="21"/>
        </w:rPr>
      </w:pPr>
      <w:r>
        <w:rPr>
          <w:rFonts w:hint="eastAsia"/>
          <w:lang w:val="en-US" w:eastAsia="zh-CN"/>
        </w:rPr>
        <w:t>小家电、汽车零部件制造业是宁波的优势产业，不少龙头企业出现在了“两新”重点国家标准项目起草单位名单中。如宁波方太厨具，参与制修订的国标有《家用和类似用途电器节能环保规范》《洗碗机能效水效限定值及等级》等7项。此外，帅康电气参与制定《集成电灶》国标，极氪智能科技参与制定《电动汽车传导充电系统安全要求》等2项国标，公牛新能源科技参与修订《电动汽车供电设备安全要求》国标。</w:t>
      </w:r>
      <w:r>
        <w:rPr>
          <w:rFonts w:hint="eastAsia" w:ascii="宋体" w:hAnsi="宋体" w:cs="宋体"/>
          <w:b/>
          <w:szCs w:val="21"/>
        </w:rPr>
        <w:sym w:font="Wingdings" w:char="F0D5"/>
      </w:r>
    </w:p>
    <w:p w14:paraId="0EEC527C">
      <w:pPr>
        <w:keepNext w:val="0"/>
        <w:keepLines w:val="0"/>
        <w:pageBreakBefore w:val="0"/>
        <w:widowControl/>
        <w:shd w:val="clear" w:color="auto" w:fill="FFFFFF"/>
        <w:kinsoku/>
        <w:wordWrap/>
        <w:overflowPunct/>
        <w:topLinePunct w:val="0"/>
        <w:autoSpaceDE/>
        <w:autoSpaceDN/>
        <w:bidi w:val="0"/>
        <w:adjustRightInd/>
        <w:snapToGrid/>
        <w:spacing w:line="320" w:lineRule="exact"/>
        <w:jc w:val="right"/>
        <w:textAlignment w:val="auto"/>
        <w:rPr>
          <w:rFonts w:ascii="宋体" w:hAnsi="宋体" w:cs="宋体"/>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宋体"/>
          <w:sz w:val="18"/>
          <w:szCs w:val="18"/>
        </w:rPr>
        <w:t>（宁波</w:t>
      </w:r>
      <w:r>
        <w:rPr>
          <w:rFonts w:hint="eastAsia" w:ascii="宋体" w:hAnsi="宋体" w:cs="宋体"/>
          <w:sz w:val="18"/>
          <w:szCs w:val="18"/>
          <w:lang w:val="en-US" w:eastAsia="zh-CN"/>
        </w:rPr>
        <w:t>日</w:t>
      </w:r>
      <w:r>
        <w:rPr>
          <w:rFonts w:hint="eastAsia" w:ascii="宋体" w:hAnsi="宋体" w:cs="宋体"/>
          <w:sz w:val="18"/>
          <w:szCs w:val="18"/>
        </w:rPr>
        <w:t>报</w:t>
      </w:r>
      <w:r>
        <w:rPr>
          <w:rFonts w:hint="eastAsia" w:ascii="宋体" w:hAnsi="宋体" w:cs="宋体"/>
          <w:kern w:val="0"/>
          <w:sz w:val="18"/>
          <w:szCs w:val="18"/>
        </w:rPr>
        <w:t>）</w:t>
      </w:r>
    </w:p>
    <w:p w14:paraId="53D0D68D">
      <w:pPr>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DA84E8C">
      <w:pPr>
        <w:pStyle w:val="5"/>
        <w:ind w:left="0" w:leftChars="0" w:firstLine="0" w:firstLineChars="0"/>
        <w:jc w:val="center"/>
        <w:rPr>
          <w:rFonts w:ascii="宋体" w:hAnsi="宋体" w:cs="宋体"/>
          <w:b/>
          <w:sz w:val="44"/>
          <w:szCs w:val="22"/>
        </w:rPr>
        <w:sectPr>
          <w:headerReference r:id="rId60" w:type="first"/>
          <w:footerReference r:id="rId63" w:type="first"/>
          <w:headerReference r:id="rId58" w:type="default"/>
          <w:footerReference r:id="rId61" w:type="default"/>
          <w:headerReference r:id="rId59" w:type="even"/>
          <w:footerReference r:id="rId62"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kern w:val="2"/>
          <w:sz w:val="44"/>
          <w:szCs w:val="22"/>
          <w:lang w:val="en-US" w:eastAsia="zh-CN" w:bidi="ar-SA"/>
        </w:rPr>
        <w:t>中央财政支持，宁波入选！</w:t>
      </w:r>
    </w:p>
    <w:p w14:paraId="07CB678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日前财政部印发《关于公布2024年中央财政支持普惠金融发展示范区名单的通知》宁波市入选。</w:t>
      </w:r>
    </w:p>
    <w:p w14:paraId="57D342F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通知》提到，牢牢把握普惠金融工作的政治性和人民性。做好普惠金融大文章，要坚持和加强党的领导，坚持以人民为中心的价值取向，把人民对美好生活的向往作为普惠金融发展的方向，切实增强人民群众的金融服务获得感，着力推动普及基础金融服务，提高小微企业和“三农”主体的融资可得性，服务实体经济发展，促进全体人民共同富裕。 </w:t>
      </w:r>
    </w:p>
    <w:p w14:paraId="6927F8D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努力打造各具特色的普惠金融示范区。省级财政部门要会同有关方面指导督促示范区落实落细建设方案，遵循市场化原则和金融规律，因地制宜探索财政支持普惠金融发展的有效途径，探索成本可负担、商业可持续的普惠金融发展先进模式，探索缓解小微企业和“三农”主体融资难融资贵的有效做法，大胆创新、先行先试、打造样板、树立标杆，为普惠金融实践提供引领示范。 </w:t>
      </w:r>
    </w:p>
    <w:p w14:paraId="6DF2D74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管好用好中央财政奖补资金。省级财政部门要规范奖补资金的分配、使用和管理，加大配套支持力度，加强对资金使用和示范区建设工作的跟踪问效，及时开展绩效评价，切实提高资金使用效益。示范区财政部门要因地制宜探索财政支持普惠金融发展的有效途径，综合运用支小支农贷款贴息、贷款风险补偿以及政府性融资担保机构资本金补充、风险补偿、涉农业务降费奖补等方式，引导普惠金融服务增量扩面提质增效。 </w:t>
      </w:r>
    </w:p>
    <w:p w14:paraId="25CA6C5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b/>
          <w:szCs w:val="21"/>
        </w:rPr>
      </w:pPr>
      <w:r>
        <w:rPr>
          <w:rFonts w:hint="eastAsia"/>
          <w:lang w:val="en-US" w:eastAsia="zh-CN"/>
        </w:rPr>
        <w:t>加强工作协同形成政策合力。省级财政部门要会同中国人民银行当地分支机构、金融监管总局当地监管局及金融机构建立健全普惠金融工作协同机制，统筹发挥财政、货币、监管政策的激励约束作用，整合利用地方资源优势，优化普惠金融发展环境，协调解决工作中的重大问题，撬动更多资源投入普惠金融发展示范区建设。</w:t>
      </w:r>
      <w:r>
        <w:rPr>
          <w:rFonts w:hint="eastAsia" w:ascii="宋体" w:hAnsi="宋体" w:cs="宋体"/>
          <w:b/>
          <w:szCs w:val="21"/>
        </w:rPr>
        <w:sym w:font="Wingdings" w:char="F0D5"/>
      </w:r>
    </w:p>
    <w:p w14:paraId="46E861DC">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宋体"/>
          <w:sz w:val="18"/>
          <w:szCs w:val="18"/>
        </w:rPr>
        <w:t>（</w:t>
      </w:r>
      <w:r>
        <w:rPr>
          <w:rFonts w:hint="eastAsia" w:ascii="宋体" w:hAnsi="宋体" w:cs="宋体"/>
          <w:sz w:val="18"/>
          <w:szCs w:val="18"/>
          <w:lang w:val="en-US" w:eastAsia="zh-CN"/>
        </w:rPr>
        <w:t>宁波发布</w:t>
      </w:r>
      <w:r>
        <w:rPr>
          <w:rFonts w:hint="eastAsia" w:ascii="宋体" w:hAnsi="宋体" w:cs="宋体"/>
          <w:kern w:val="0"/>
          <w:sz w:val="18"/>
          <w:szCs w:val="18"/>
        </w:rPr>
        <w:t>）</w:t>
      </w:r>
    </w:p>
    <w:p w14:paraId="6DF6C894">
      <w:pPr>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6475C2C2">
      <w:pPr>
        <w:pStyle w:val="4"/>
        <w:ind w:firstLine="0" w:firstLineChars="0"/>
        <w:jc w:val="center"/>
        <w:rPr>
          <w:rFonts w:ascii="宋体" w:hAnsi="宋体" w:eastAsia="宋体" w:cs="宋体"/>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szCs w:val="22"/>
        </w:rPr>
        <w:t>宁波这项创新成果获全国一等奖</w:t>
      </w:r>
    </w:p>
    <w:p w14:paraId="025403E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通过新型施工设备，原来需要单向封道两个月的养护工程，现在变为仅需分流车道16个小时。这得益于宁波的一项创新成果。据悉，首届“茅以升交通技术与工法创新大赛”获奖名单揭晓，浙江省交通集团高速公路宁波管理中心报送的创新成果项目，在全国申报的412个参赛项目中脱颖而出，荣获一等奖。</w:t>
      </w:r>
    </w:p>
    <w:p w14:paraId="04D0B9E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“我们定制开发的隧道台车作为施工平台，实现了养护、通行‘两不误’。”浙江省交通集团高速公路宁波管理中心有关负责人说。</w:t>
      </w:r>
    </w:p>
    <w:p w14:paraId="7253601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这一创新成果在甬台温高速麻岙岭隧道右洞（宁波段）病害处治工程中得到应用。通过宁波首创的隧道养护台车，对隧道衬砌全断面进行加固施工，实现了“台上施工，台下通车”的隧道养护新模式。按照传统方案，这类施工需要将隧道单向封闭两个月。基于该项创新技术，高速主线分流车道仅16个小时，大大提高了工程经济效益，缩短了因隧道养护施工而造成主线运营中断的时长。</w:t>
      </w:r>
    </w:p>
    <w:p w14:paraId="43E3C7C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szCs w:val="21"/>
        </w:rPr>
      </w:pPr>
      <w:r>
        <w:rPr>
          <w:rFonts w:hint="eastAsia"/>
          <w:lang w:val="en-US" w:eastAsia="zh-CN"/>
        </w:rPr>
        <w:t>此外，宁波还运用信息识别技术，创新开发了一套超限车辆预警系统。这套系统能对高速公路主线超高超宽车辆进行有效识别，形成安全高效的管控机制。施工期间，这一系统共有效拦截超限车辆223辆，既未发生超限车误闯施工区域的事故，也未发生堵车现象。一名业内专家说：“这一创新成果能有效缓解施工带来的交通运输压力，减少社会车辆绕行地方道路造成的时间和经济损失，为全国高速养护提供了宝贵的工程经验。”</w:t>
      </w:r>
      <w:r>
        <w:rPr>
          <w:rFonts w:hint="eastAsia" w:ascii="宋体" w:hAnsi="宋体" w:cs="宋体"/>
          <w:b/>
        </w:rPr>
        <w:sym w:font="Wingdings" w:char="F0D5"/>
      </w:r>
    </w:p>
    <w:p w14:paraId="44838B02">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ascii="宋体" w:hAnsi="宋体" w:cs="Arial"/>
          <w:kern w:val="0"/>
          <w:sz w:val="18"/>
          <w:szCs w:val="18"/>
        </w:rPr>
        <w:t>（</w:t>
      </w:r>
      <w:r>
        <w:rPr>
          <w:rFonts w:hint="eastAsia" w:ascii="宋体" w:hAnsi="宋体" w:cs="Arial"/>
          <w:kern w:val="0"/>
          <w:sz w:val="18"/>
          <w:szCs w:val="18"/>
        </w:rPr>
        <w:t>宁波日报）</w:t>
      </w:r>
    </w:p>
    <w:p w14:paraId="214E429B">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9BA6568">
      <w:pPr>
        <w:widowControl/>
        <w:shd w:val="clear" w:color="auto" w:fill="FFFFFF"/>
        <w:spacing w:line="240" w:lineRule="auto"/>
        <w:ind w:firstLine="0" w:firstLineChars="0"/>
        <w:jc w:val="center"/>
        <w:rPr>
          <w:rFonts w:ascii="宋体" w:hAnsi="宋体" w:cs="Arial"/>
          <w:kern w:val="0"/>
          <w:szCs w:val="21"/>
        </w:rPr>
        <w:sectPr>
          <w:headerReference r:id="rId66" w:type="first"/>
          <w:footerReference r:id="rId69" w:type="first"/>
          <w:headerReference r:id="rId64" w:type="default"/>
          <w:footerReference r:id="rId67" w:type="default"/>
          <w:headerReference r:id="rId65" w:type="even"/>
          <w:footerReference r:id="rId68"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cs="宋体"/>
          <w:b/>
          <w:sz w:val="44"/>
          <w:szCs w:val="22"/>
        </w:rPr>
        <w:t>巨箱入海！杭州湾跨海铁路桥“人工岛”到位</w:t>
      </w:r>
    </w:p>
    <w:p w14:paraId="2AD06C48">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lang w:val="en-US" w:eastAsia="zh-CN"/>
        </w:rPr>
      </w:pPr>
      <w:r>
        <w:rPr>
          <w:rFonts w:hint="eastAsia"/>
          <w:lang w:val="en-US" w:eastAsia="zh-CN"/>
        </w:rPr>
        <w:t>10月28日10时50分，在杭州湾海面上，“二航卓越”号起重船，将2500吨重的钢吊箱稳稳地沉放到160号主墩设计位置。</w:t>
      </w:r>
    </w:p>
    <w:p w14:paraId="6713C578">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lang w:val="en-US" w:eastAsia="zh-CN"/>
        </w:rPr>
      </w:pPr>
      <w:r>
        <w:rPr>
          <w:rFonts w:hint="eastAsia"/>
          <w:lang w:val="en-US" w:eastAsia="zh-CN"/>
        </w:rPr>
        <w:t>这是杭州湾跨海铁路桥南航道桥首个下放到位的钢吊箱，意味着南航道桥即将进入主墩承台施工阶段。</w:t>
      </w:r>
    </w:p>
    <w:p w14:paraId="509032CC">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left"/>
        <w:textAlignment w:val="auto"/>
        <w:rPr>
          <w:rFonts w:hint="eastAsia"/>
          <w:lang w:val="en-US" w:eastAsia="zh-CN"/>
        </w:rPr>
      </w:pPr>
      <w:r>
        <w:rPr>
          <w:rFonts w:hint="eastAsia"/>
          <w:b/>
          <w:bCs/>
          <w:lang w:val="en-US" w:eastAsia="zh-CN"/>
        </w:rPr>
        <w:t>一个钢吊箱，占地面积相当于5个篮球场</w:t>
      </w:r>
    </w:p>
    <w:p w14:paraId="32FD533A">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lang w:val="en-US" w:eastAsia="zh-CN"/>
        </w:rPr>
      </w:pPr>
      <w:r>
        <w:rPr>
          <w:rFonts w:hint="eastAsia"/>
          <w:lang w:val="en-US" w:eastAsia="zh-CN"/>
        </w:rPr>
        <w:t>从项目部了解到，此次下放的钢吊箱位于160号主墩，长55.7米，宽40.2米，高25.1米，厚度1.8米，平面尺寸呈圆端形，重约2500吨，占地面积相当于5个标准篮球场，钢吊箱内外水头差达25米，目前为国内最大高度。</w:t>
      </w:r>
    </w:p>
    <w:p w14:paraId="5B734F42">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lang w:val="en-US" w:eastAsia="zh-CN"/>
        </w:rPr>
      </w:pPr>
      <w:r>
        <w:rPr>
          <w:rFonts w:hint="eastAsia"/>
          <w:lang w:val="en-US" w:eastAsia="zh-CN"/>
        </w:rPr>
        <w:t>整个钢吊箱相当于在海中放置一个巨型“箱子”，将箱子底部和海中桩基相连并固定，然后向底部浇筑混凝土，抽干里面的海水，就可以形成一个小型“人工岛”，使海洋施工环境变为陆地环境，便于承台施工。</w:t>
      </w:r>
    </w:p>
    <w:p w14:paraId="3505CC68">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left"/>
        <w:textAlignment w:val="auto"/>
        <w:rPr>
          <w:rFonts w:hint="eastAsia"/>
          <w:b/>
          <w:bCs/>
          <w:lang w:val="en-US" w:eastAsia="zh-CN"/>
        </w:rPr>
      </w:pPr>
      <w:r>
        <w:rPr>
          <w:rFonts w:hint="eastAsia"/>
          <w:b/>
          <w:bCs/>
          <w:lang w:val="en-US" w:eastAsia="zh-CN"/>
        </w:rPr>
        <w:t>国内最大双臂架变幅式起重船承担下放任务</w:t>
      </w:r>
    </w:p>
    <w:p w14:paraId="10EF0AE2">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lang w:val="en-US" w:eastAsia="zh-CN"/>
        </w:rPr>
      </w:pPr>
      <w:r>
        <w:rPr>
          <w:rFonts w:hint="eastAsia"/>
          <w:lang w:val="en-US" w:eastAsia="zh-CN"/>
        </w:rPr>
        <w:t>杭州湾是典型“喇叭状海湾”，存在大潮差（最大潮差8.69米）、强冲刷、急流速（最大流速5.3米/秒）、深厚淤泥层及浅层气多发等特点，基础施工难度大。</w:t>
      </w:r>
    </w:p>
    <w:p w14:paraId="15CCB02B">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lang w:val="en-US" w:eastAsia="zh-CN"/>
        </w:rPr>
      </w:pPr>
      <w:r>
        <w:rPr>
          <w:rFonts w:hint="eastAsia"/>
          <w:lang w:val="en-US" w:eastAsia="zh-CN"/>
        </w:rPr>
        <w:t>“二航卓越”起重船担任起了此次钢吊箱下放的重要任务。</w:t>
      </w:r>
    </w:p>
    <w:p w14:paraId="33DC1A57">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lang w:val="en-US" w:eastAsia="zh-CN"/>
        </w:rPr>
      </w:pPr>
      <w:r>
        <w:rPr>
          <w:rFonts w:hint="eastAsia"/>
          <w:lang w:val="en-US" w:eastAsia="zh-CN"/>
        </w:rPr>
        <w:t>它是目前国内最大双臂架变幅式起重船，总长165米，宽52米，深11米，设计吃水6.5米，最大起重量5500吨，最大起升高度120米，采用双臂架型式，适用于大跨桥梁箱梁等长大构件整体吊装。</w:t>
      </w:r>
    </w:p>
    <w:p w14:paraId="6DEB82FB">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lang w:val="en-US" w:eastAsia="zh-CN"/>
        </w:rPr>
      </w:pPr>
      <w:r>
        <w:rPr>
          <w:rFonts w:hint="eastAsia"/>
          <w:lang w:val="en-US" w:eastAsia="zh-CN"/>
        </w:rPr>
        <w:t>“二航卓越”还配备有高度智能化的作业系统，包括作业辅助决策、自动判别吊装作业工序、“自动驾驶”等功能，可大大提升施工效率。</w:t>
      </w:r>
    </w:p>
    <w:p w14:paraId="46EA882C">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left"/>
        <w:textAlignment w:val="auto"/>
        <w:rPr>
          <w:rFonts w:hint="eastAsia"/>
          <w:b/>
          <w:bCs/>
          <w:lang w:val="en-US" w:eastAsia="zh-CN"/>
        </w:rPr>
      </w:pPr>
      <w:r>
        <w:rPr>
          <w:rFonts w:hint="eastAsia"/>
          <w:b/>
          <w:bCs/>
          <w:lang w:val="en-US" w:eastAsia="zh-CN"/>
        </w:rPr>
        <w:t>新闻多一点</w:t>
      </w:r>
    </w:p>
    <w:p w14:paraId="7EC1B854">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lang w:val="en-US" w:eastAsia="zh-CN"/>
        </w:rPr>
      </w:pPr>
      <w:r>
        <w:rPr>
          <w:rFonts w:hint="eastAsia"/>
          <w:lang w:val="en-US" w:eastAsia="zh-CN"/>
        </w:rPr>
        <w:t>新建南通至宁波高铁是我国“八纵八横”高铁网沿海通道的重要组成部分，长301公里，设计时速350公里，建设工期5年。全线设南通西、张家港、常熟西、苏州北、苏州南、嘉善北、嘉兴南、海盐、慈溪、庄桥10座车站，其中常熟西、苏州南、嘉善北、海盐、慈溪5座车站为新建车站，其他为既有车站。</w:t>
      </w:r>
    </w:p>
    <w:p w14:paraId="3EECD5E5">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lang w:val="en-US" w:eastAsia="zh-CN"/>
        </w:rPr>
      </w:pPr>
      <w:r>
        <w:rPr>
          <w:rFonts w:hint="eastAsia"/>
          <w:lang w:val="en-US" w:eastAsia="zh-CN"/>
        </w:rPr>
        <w:t>杭州湾跨海铁路桥是新建南通至宁波高铁的关键控制性工程，包括北、中、南三座航道桥和跨大堤、海中、浅滩区引桥，全长29.2公里，采用时速350公里的双线无砟轨道设计。</w:t>
      </w:r>
    </w:p>
    <w:p w14:paraId="65EC6618">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cs="宋体"/>
          <w:b/>
          <w:szCs w:val="21"/>
          <w:lang w:val="en-US" w:eastAsia="zh-CN"/>
        </w:rPr>
      </w:pPr>
      <w:r>
        <w:rPr>
          <w:rFonts w:hint="eastAsia"/>
          <w:lang w:val="en-US" w:eastAsia="zh-CN"/>
        </w:rPr>
        <w:t>其中南航道桥由中交二航局承建，大桥全长814.5米，主跨为364米，孔跨布置为（71.25+154+364+154+71.25）米，采用钢桁结合梁斜拉桥结构，共设计6个桥墩、148根钻孔桩，其中159号、160号为主墩。</w:t>
      </w:r>
      <w:r>
        <w:rPr>
          <w:rFonts w:hint="eastAsia" w:ascii="宋体" w:hAnsi="宋体" w:cs="宋体"/>
          <w:b/>
          <w:szCs w:val="21"/>
        </w:rPr>
        <w:sym w:font="Wingdings" w:char="F0D5"/>
      </w:r>
      <w:r>
        <w:rPr>
          <w:rFonts w:hint="eastAsia" w:ascii="宋体" w:hAnsi="宋体" w:cs="宋体"/>
          <w:b/>
          <w:szCs w:val="21"/>
          <w:lang w:val="en-US" w:eastAsia="zh-CN"/>
        </w:rPr>
        <w:t xml:space="preserve">      </w:t>
      </w:r>
    </w:p>
    <w:p w14:paraId="1C9CDE7C">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ascii="宋体" w:hAnsi="宋体" w:cs="宋体"/>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宋体"/>
          <w:b/>
          <w:szCs w:val="21"/>
          <w:lang w:val="en-US" w:eastAsia="zh-CN"/>
        </w:rPr>
        <w:t xml:space="preserve">         </w:t>
      </w:r>
      <w:r>
        <w:rPr>
          <w:rFonts w:hint="eastAsia" w:ascii="宋体" w:hAnsi="宋体" w:cs="宋体"/>
          <w:sz w:val="18"/>
          <w:szCs w:val="18"/>
          <w:lang w:val="en-US" w:eastAsia="zh-CN"/>
        </w:rPr>
        <w:t>（宁波晚报）</w:t>
      </w:r>
      <w:r>
        <w:rPr>
          <w:rFonts w:hint="eastAsia" w:ascii="宋体" w:hAnsi="宋体" w:cs="宋体"/>
          <w:b/>
          <w:szCs w:val="21"/>
          <w:lang w:val="en-US" w:eastAsia="zh-CN"/>
        </w:rPr>
        <w:t xml:space="preserve">  </w:t>
      </w:r>
    </w:p>
    <w:p w14:paraId="5E0BD926">
      <w:pPr>
        <w:spacing w:line="340" w:lineRule="exact"/>
        <w:jc w:val="distribute"/>
        <w:sectPr>
          <w:headerReference r:id="rId70" w:type="default"/>
          <w:footerReference r:id="rId71" w:type="default"/>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6A0A963">
      <w:pPr>
        <w:jc w:val="center"/>
        <w:rPr>
          <w:rFonts w:hint="eastAsia" w:ascii="Times New Roman" w:hAnsi="Times New Roman" w:eastAsia="方正粗圆简体" w:cs="Times New Roman"/>
          <w:b/>
          <w:kern w:val="2"/>
          <w:sz w:val="44"/>
          <w:szCs w:val="22"/>
          <w:lang w:val="en-US" w:eastAsia="zh-CN" w:bidi="ar-SA"/>
        </w:rPr>
      </w:pPr>
      <w:r>
        <w:rPr>
          <w:rFonts w:hint="eastAsia" w:ascii="Times New Roman" w:hAnsi="Times New Roman" w:eastAsia="方正粗圆简体" w:cs="Times New Roman"/>
          <w:b/>
          <w:kern w:val="2"/>
          <w:sz w:val="44"/>
          <w:szCs w:val="22"/>
          <w:lang w:val="en-US" w:eastAsia="zh-CN" w:bidi="ar-SA"/>
        </w:rPr>
        <w:t>宁波类矩形盾构十年从“全城挖”到“全国挖”</w:t>
      </w:r>
    </w:p>
    <w:p w14:paraId="1E771C39">
      <w:pPr>
        <w:pStyle w:val="4"/>
        <w:rPr>
          <w:rFonts w:hint="eastAsia" w:ascii="Times New Roman" w:hAnsi="Times New Roman" w:eastAsia="方正粗圆简体" w:cs="Times New Roman"/>
          <w:b/>
          <w:kern w:val="2"/>
          <w:sz w:val="44"/>
          <w:szCs w:val="22"/>
          <w:lang w:val="en-US" w:eastAsia="zh-CN" w:bidi="ar-SA"/>
        </w:rPr>
        <w:sectPr>
          <w:headerReference r:id="rId74" w:type="first"/>
          <w:footerReference r:id="rId77" w:type="first"/>
          <w:headerReference r:id="rId72" w:type="default"/>
          <w:footerReference r:id="rId75" w:type="default"/>
          <w:headerReference r:id="rId73" w:type="even"/>
          <w:footerReference r:id="rId76" w:type="even"/>
          <w:type w:val="continuous"/>
          <w:pgSz w:w="11907" w:h="16840"/>
          <w:pgMar w:top="1871" w:right="964" w:bottom="1701" w:left="1134" w:header="1418" w:footer="1077" w:gutter="0"/>
          <w:cols w:equalWidth="0" w:num="1">
            <w:col w:w="9809"/>
          </w:cols>
          <w:docGrid w:type="lines" w:linePitch="312" w:charSpace="640"/>
        </w:sectPr>
      </w:pPr>
    </w:p>
    <w:p w14:paraId="2A4A03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具有较好的实操性和可推广性。”10月29日，中国岩石力学与工程学会在宁波举行“类矩形盾构法隧道装备、设计和施工关键技术及推广应用”科技成果评价会，何满潮、刘加平、周创兵等“两院”院士和数十位国内外专家学者，对该技术展开成果评价。</w:t>
      </w:r>
    </w:p>
    <w:p w14:paraId="183A528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十年沉淀，成就今天。</w:t>
      </w:r>
    </w:p>
    <w:p w14:paraId="18AF4EA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2015年，作为我国首台自主研发、世界上最大断面类矩形盾构机，“阳明号”在宁波一经问世就引发极大关注。</w:t>
      </w:r>
    </w:p>
    <w:p w14:paraId="418EE89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一组数字，记录十年历程，刻印进步足迹——</w:t>
      </w:r>
    </w:p>
    <w:p w14:paraId="711A86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“阳明号”从无到有、从有到优，从优到强，经过6次迭代升级，技术功效达到国际领先水平，破解了城市核心区和旧城区“放不下”“碰不得”难题</w:t>
      </w:r>
    </w:p>
    <w:p w14:paraId="539E50A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“阳明号”在宁波诞生，之后去杭州、赴郑州，自如“游”走在不同地质条件的应用场景，至今已成功应用于国内10条地铁线路，在更大范围内向“难”掘进；</w:t>
      </w:r>
    </w:p>
    <w:p w14:paraId="7E0FDAF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“阳明号”科技创新硕果累累，获批42项发明及实用新型专利、5项软件著作权，发表相关论文130余篇。</w:t>
      </w:r>
    </w:p>
    <w:p w14:paraId="5DBA962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一个新构想</w:t>
      </w:r>
    </w:p>
    <w:p w14:paraId="5D2CB16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“双线一次成型，能不能做到？”</w:t>
      </w:r>
    </w:p>
    <w:p w14:paraId="016302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宁波轨道交通4号线，起于江北慈城，穿过海曙老城区，止于东钱湖。正是这条地铁线催生了类矩形盾构机。</w:t>
      </w:r>
    </w:p>
    <w:p w14:paraId="5583353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4号线部分区间隧道位于老城区狭窄道路下方，道路宽度仅14米，且交通繁忙、两侧民房密集，用传统的两条圆形隧道盾构施工，隧道施工影响宽度将达24米，安全风险大，需要大量拆迁。”宁波市轨道交通集团建设分公司副总经理黄毅说。</w:t>
      </w:r>
    </w:p>
    <w:p w14:paraId="4CA26FD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其实，受困的又何止轨道交通4号线。随着城市快速发展，核心区和旧城区地下可利用空间越来越少，地下空间开发面临着“放不下”“碰不得”等难点、痛点。</w:t>
      </w:r>
    </w:p>
    <w:p w14:paraId="5AC486D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“放不下”——城市地下空间涵盖了地铁、隧道、管廊等，空间资源有限，加之老城区道路狭窄，无法适应传统盾构施工要求。所以，运用“节约型”开发方式迫在眉睫。</w:t>
      </w:r>
    </w:p>
    <w:p w14:paraId="55CAE35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“碰不得”——城市核心区和旧城区内居民区密集，“开膛破肚”式大拆大建问题突出，运用“微创手术”式开发手段势在必行。</w:t>
      </w:r>
    </w:p>
    <w:p w14:paraId="43DE518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如何“螺蛳壳里做道场”？</w:t>
      </w:r>
    </w:p>
    <w:p w14:paraId="2C8EBB0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“把两个盾构隧道合并到一起，双线一次成型，能不能做到？”2014年夏天，宁波市轨道交通集团提出前瞻性设想，希望把解决一个问题，变为破解一类问题，从而破解老城区、核心区小空间施工难题。</w:t>
      </w:r>
    </w:p>
    <w:p w14:paraId="51FF0ED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当时，负责施工的上海隧道工程有限公司给出方案：采用双圆盾构机掘进。此前，双圆盾构机曾成功掘进上海地铁6号线、8号线。</w:t>
      </w:r>
    </w:p>
    <w:p w14:paraId="17B98AB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然而，一星期后，这个方案被推翻了。宁波市轨道交通集团深入调研后发现，双圆盾构机在日本曾经用过，但实际效果一般，故后来就没再用了。</w:t>
      </w:r>
    </w:p>
    <w:p w14:paraId="3A04DED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“我们要用最先进的”。于是，类矩形盾构机进入了大家的视野。</w:t>
      </w:r>
    </w:p>
    <w:p w14:paraId="324233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与传统圆形盾构机相比，这种似圆而方的类矩形盾构机，空间利用率高、占用地下空间少、对周边土壤扰动少，可以缓解人流密集城区地下空间建设的“老大难”问题。</w:t>
      </w:r>
    </w:p>
    <w:p w14:paraId="3453DBF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一个联合体</w:t>
      </w:r>
    </w:p>
    <w:p w14:paraId="54518BD8">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首创科研、设计、施工一体化招标模式</w:t>
      </w:r>
    </w:p>
    <w:p w14:paraId="020BD1A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盾构机，是目前世界上最先进的隧道掘进装备，被誉为“工程机械之王”，其技术水平是衡量一个国家地下施工装备制造水平的重要标志。当时，类矩形盾构机在国内尚属空白。日本虽有该产品，却对中国禁售，且核心技术处于封锁状态。</w:t>
      </w:r>
    </w:p>
    <w:p w14:paraId="183ACB3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“不卖给我们，那就自己搞。”创新，从来都是“九死一生”，尤其是类矩形盾构机这种高端设备，技术极其复杂，要求极高。一旦失败了，怎么办？</w:t>
      </w:r>
    </w:p>
    <w:p w14:paraId="216420B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重大科技创新，首先是理念、模式、制度的创新。作为第一个“吃螃蟹”的，宁波市轨道交通集团以巨大的勇气和担当，作出一系列创新之举——</w:t>
      </w:r>
    </w:p>
    <w:p w14:paraId="2D93CFC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2015年初，经过大量调研和半年筹划，宁波市轨道交通集团开出一个非常独特的“标”，在全国开创先河。“特”就“特”在此次招标不只是招某一家单位，而是首创科研、设计、施工一体化招标模式。</w:t>
      </w:r>
    </w:p>
    <w:p w14:paraId="3CC2674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“在业主单位牵头下，整合各方资源，实现从装备研发入手，打破设计、施工、装备制造之间的行业隔阂，从而推动我国地下工程技术迈向领先地位。”上海隧道工程有限公司有关负责人说。</w:t>
      </w:r>
    </w:p>
    <w:p w14:paraId="3972A9D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投入巨大研发经费，购买重大技术装备保险，享受技术市外推广受益权……在“风险共担、利益共享”原则下，科研、设计、施工三方埋头搞研发，攻克“圆”改“矩”的难关。在解决刀盘切削、盾构转身、管片拼装等一系列难题之后，第一台自主研发的类矩形盾构机仅用8个月时间就顺利下线。</w:t>
      </w:r>
    </w:p>
    <w:p w14:paraId="38514F8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“在没有先例可参考的条件下，从开始研发到产品下线，8个月就造出一个新盾构机，这在盾构机建造史上是绝无仅有的。”黄毅感慨道。</w:t>
      </w:r>
    </w:p>
    <w:p w14:paraId="791FFE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上海隧道工程有限公司总工程师朱雁飞认为，8个月研发一台新的盾构机，意味着“我们终于找到了一条路——科研、设计、施工一体化模式”。</w:t>
      </w:r>
    </w:p>
    <w:p w14:paraId="4D2B0CAE">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一台新机器</w:t>
      </w:r>
    </w:p>
    <w:p w14:paraId="487E9ACC">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“国内自主研发”“世界最大断面”</w:t>
      </w:r>
    </w:p>
    <w:p w14:paraId="5C4E8DA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“断面宽11.83米，高7.27米；机器重720吨，长68米。”2015年11月30日，宁波轨道交通3号线一期工程现场，这台国内自主研发、世界最大断面的类矩形盾构机一经亮相，就惊艳四方。</w:t>
      </w:r>
    </w:p>
    <w:p w14:paraId="53EBB4D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这台“方脑袋”盾构机，头部“一横一竖”装有两个“X”形刀盘，后方还有一个“I”形刀盘，让人眼睛一亮。</w:t>
      </w:r>
    </w:p>
    <w:p w14:paraId="479EA35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一系列“首创”实现技术领先——</w:t>
      </w:r>
    </w:p>
    <w:p w14:paraId="6C1676D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刀盘系统，首创“双X同面+偏心多轴”模式，可100%精准实现断面切削，边边角角都能“照顾”到。</w:t>
      </w:r>
    </w:p>
    <w:p w14:paraId="4E5FFB9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拼装系统，首创串联环臂式，适应在狭窄和多局限空间完成管片和中立柱拼装，突破现有平装机在这一领域的作业瓶颈。</w:t>
      </w:r>
    </w:p>
    <w:p w14:paraId="603A0BE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铰链密封系统，首创施工同步可更换压密量可调模式，大幅提高隧道工程密封质量安全性及效率。“在应用上，适用道路狭窄、建筑密集的浅层地下空间开发，实现‘微创手术’式掘进；在操控感觉上相当于从手动挡升级为自动挡，更精准智能。”上海隧道工程有限公司SG6113标项目部盾构经理、曾操作过多款盾构机的纪庆幸说。</w:t>
      </w:r>
    </w:p>
    <w:p w14:paraId="2D13309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从3号线试验段起步，“阳明号”开启“全城挖”模式，同时不断升级优化，持续推出“新版本”。</w:t>
      </w:r>
    </w:p>
    <w:p w14:paraId="4DCEF98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2016年11月，3号线陈婆渡段，第一条类矩形盾构隧道贯通；2017年6月，进入4号线，正式在老城区狭窄道路下、密集居民区旁，连续进行S形曲线施工；2017年10月，在4号线东钱湖段，首次实现浅覆土施工，在距地面仅2.5米的地下成功接收；2018年4月，4号线东钱湖段，无立柱衬砌试验一举成功；2021年6月，首次完成类矩形顶管/盾构模式转换……</w:t>
      </w:r>
    </w:p>
    <w:p w14:paraId="0C9C7D2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从整体刀盘系统，到出土系统，再到顶/盾一体施工技术，10年来，“阳明号”在不同地质条件、不同场景中被成功应用，并不断优化提升，从“阳明号V1.0”迭代升级至“阳明号V6.0”，每日推进工效从日均3.5环提升至日均10环，最高达13环，技术水平持续提升。</w:t>
      </w:r>
    </w:p>
    <w:p w14:paraId="628428EC">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一堆新成果</w:t>
      </w:r>
    </w:p>
    <w:p w14:paraId="26942911">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5项省部级科技进步奖</w:t>
      </w:r>
    </w:p>
    <w:p w14:paraId="0DDC207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2019年9月，上海，第21届中国国际工业博览会。“阳明号”全断面切削类矩形盾构掘进机脱颖而出，荣获“中国国际工业博览会大奖”。</w:t>
      </w:r>
    </w:p>
    <w:p w14:paraId="42E61DB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盾构机很多，全世界有一两千台，但绝大多数是圆形的。根据我们掌握的数据，非圆形盾构机全世界有21台，其中4台在中国。”在当年的新闻通气会上，朱雁飞曾自豪满满地介绍，“而类矩形盾构机仅有两台，都是我们的。”</w:t>
      </w:r>
    </w:p>
    <w:p w14:paraId="1E3484A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大约两个月后，这台特殊的“钢铁穿山甲”就开进了杭州。“彭埠站—明挖转换井是杭州地铁4号线攻坚段，地质条件复杂，在复杂地层中，要跨过既有运营线路和穿过河流，且面临小半径曲线施工等难题，工程施工面临不小的挑战。”上海隧道工程有限公司有关人员介绍，最终“阳明号”不辱使命，在杭州黏土层中顺利推进，最快达到每日6环，体现了类矩形盾构机的超强地层适应性。</w:t>
      </w:r>
    </w:p>
    <w:p w14:paraId="7113386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一年多后，杭州地铁首条类矩形盾构隧道顺利贯通，“阳明号”在杭州“首秀”获得成功。</w:t>
      </w:r>
    </w:p>
    <w:p w14:paraId="40AC4F2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2022年，继杭州后，“阳明号”又远赴郑州，首次在全断面砂性地层施工，成功下穿众多市政管线，实现长距离水平侧穿地铁运营隧道。</w:t>
      </w:r>
    </w:p>
    <w:p w14:paraId="3A0DE43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“阳明号”类矩形盾构机下线以来，已成功应用于宁波轨道交通3号线、4号线、5号线一期、6号线一期、7号线、8号线，以及郑州地铁8号线、杭州地铁4号线、杭州地铁9号线等工程中。</w:t>
      </w:r>
    </w:p>
    <w:p w14:paraId="5C4FE7C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不仅如此，经过10年的研发应用，类矩形盾构技术还取得了多项创新成果：获得省部级科技进步奖5项；获批发明及实用新型专利42项、软件著作权5项；发表相关论文130余篇，其中SCI、EI收录41篇……</w:t>
      </w:r>
    </w:p>
    <w:p w14:paraId="310CFE3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lang w:val="en-US" w:eastAsia="zh-CN"/>
        </w:rPr>
        <w:t>“10年，只是一个阶段，并非终点。”黄毅说，“我们将放眼未来，以永不停歇的精神，持续开展技术创新、更新迭代，推动‘阳明号’类矩形盾构机保持国际领先地位，为破解地铁施工难题贡献宁波力量。”</w:t>
      </w:r>
      <w:r>
        <w:rPr>
          <w:rFonts w:hint="eastAsia" w:ascii="宋体" w:hAnsi="宋体" w:cs="宋体"/>
          <w:b/>
        </w:rPr>
        <w:sym w:font="Wingdings" w:char="F0D5"/>
      </w:r>
      <w:r>
        <w:rPr>
          <w:rFonts w:hint="eastAsia" w:ascii="宋体" w:hAnsi="宋体" w:cs="宋体"/>
          <w:b/>
        </w:rPr>
        <w:t xml:space="preserve"> </w:t>
      </w:r>
    </w:p>
    <w:p w14:paraId="1160EDD9">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rFonts w:ascii="宋体" w:hAnsi="宋体" w:cs="Arial"/>
          <w:kern w:val="0"/>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ascii="宋体" w:hAnsi="宋体" w:cs="Arial"/>
          <w:kern w:val="0"/>
          <w:sz w:val="18"/>
          <w:szCs w:val="18"/>
        </w:rPr>
        <w:t xml:space="preserve"> (宁波</w:t>
      </w:r>
      <w:r>
        <w:rPr>
          <w:rFonts w:hint="eastAsia" w:ascii="宋体" w:hAnsi="宋体" w:cs="Arial"/>
          <w:kern w:val="0"/>
          <w:sz w:val="18"/>
          <w:szCs w:val="18"/>
        </w:rPr>
        <w:t>日</w:t>
      </w:r>
      <w:r>
        <w:rPr>
          <w:rFonts w:ascii="宋体" w:hAnsi="宋体" w:cs="Arial"/>
          <w:kern w:val="0"/>
          <w:sz w:val="18"/>
          <w:szCs w:val="18"/>
        </w:rPr>
        <w:t>报)</w:t>
      </w:r>
    </w:p>
    <w:p w14:paraId="2707A60F">
      <w:pPr>
        <w:jc w:val="distribute"/>
        <w:sectPr>
          <w:headerReference r:id="rId78" w:type="default"/>
          <w:footerReference r:id="rId79" w:type="default"/>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17CD5352">
      <w:pPr>
        <w:pStyle w:val="4"/>
        <w:spacing w:before="240" w:after="120" w:line="300" w:lineRule="exact"/>
        <w:jc w:val="center"/>
        <w:sectPr>
          <w:type w:val="continuous"/>
          <w:pgSz w:w="11907" w:h="16840"/>
          <w:pgMar w:top="1871" w:right="964" w:bottom="1701" w:left="1134" w:header="1418" w:footer="1077" w:gutter="0"/>
          <w:cols w:equalWidth="0" w:num="1">
            <w:col w:w="9809"/>
          </w:cols>
          <w:docGrid w:type="lines" w:linePitch="312" w:charSpace="640"/>
        </w:sectPr>
      </w:pPr>
      <w:r>
        <w:rPr>
          <w:rFonts w:hint="eastAsia"/>
          <w:szCs w:val="22"/>
        </w:rPr>
        <w:t>这座“巨型充电宝”首台机组投产发电</w:t>
      </w:r>
    </w:p>
    <w:p w14:paraId="166B03E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10月31日，国网新源浙江宁海抽水蓄能电站首台机组顺利通过为期15天的考核试运行，正式投产发电，标志着华东地区又一个百万千瓦级“巨型充电宝”开始发挥作用。</w:t>
      </w:r>
    </w:p>
    <w:p w14:paraId="5E77BCD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据介绍，国网新源浙江宁海抽水蓄能电站首台机组顺利投产，将为浙江电网增添双向共70万千瓦优质调峰能力。</w:t>
      </w:r>
    </w:p>
    <w:p w14:paraId="2C0DD2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国网新源浙江宁海抽水蓄能电站是国家能源局“十三五”规划重点建设项目、浙江省重点工程、甬绍舟地区首座大型抽水蓄能电站，总投资79.5亿元，总装机容量140万千瓦，安装4台35万千瓦可逆式水泵水轮发电机组，枢纽工程主要由上水库、下水库、输水系统、地下厂房和地面开关站等组成，电站设计年平均发电量14亿千瓦时，抽水电量18.67亿千瓦时，以两回500千伏线路接入浙江电网。</w:t>
      </w:r>
    </w:p>
    <w:p w14:paraId="284162C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据悉，抽水蓄能电站具有调峰、调频、调相、储能、旋转备用和黑启动等功能，具备“源网荷储”全要素特性，是当前技术最成熟、最具大规模开发条件的电力系统绿色低碳清洁灵活调节电源。</w:t>
      </w:r>
    </w:p>
    <w:p w14:paraId="3482C79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“在全省用电低谷时，机组可以用多余的电力从下水库抽水至上水库，把电能转换为势能储存起来，在用电高峰时再放水发电，实现能量的时空转换。”国网新源浙江宁海抽水蓄能有限公司副总经理孟继慧说。</w:t>
      </w:r>
    </w:p>
    <w:p w14:paraId="43C098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电站建成后，预计每年可拉动GDP超30亿元，提供就业岗位超过5000个；运行期每年可增加地方财政税收0.92亿元，节约燃煤消耗量约18万吨，减排二氧化碳约36万吨，为助力浙江建设共同富裕示范区、加快推进乡村振兴提供强有力的绿色“引擎”。</w:t>
      </w:r>
    </w:p>
    <w:p w14:paraId="3A862AF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在绵延15公里的国网新源浙江宁海抽水蓄能电站工地范围内，上、下水库蓄起的两池碧水，蕴藏着绿色清洁电能，复绿后的场内道路宛若一个立体花园。</w:t>
      </w:r>
    </w:p>
    <w:p w14:paraId="750A029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bCs/>
        </w:rPr>
      </w:pPr>
      <w:r>
        <w:rPr>
          <w:rFonts w:hint="eastAsia"/>
          <w:lang w:val="en-US" w:eastAsia="zh-CN"/>
        </w:rPr>
        <w:t>当前，国网新源浙江宁海抽水蓄能电站剩余3台机组机电安装正紧张有序推进，计划2025年全部建成投产。</w:t>
      </w:r>
      <w:r>
        <w:rPr>
          <w:rFonts w:hint="eastAsia"/>
          <w:b/>
          <w:bCs/>
        </w:rPr>
        <w:sym w:font="Wingdings" w:char="F0D5"/>
      </w:r>
    </w:p>
    <w:p w14:paraId="3AC93265">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rPr>
          <w:rFonts w:ascii="宋体" w:hAnsi="宋体"/>
          <w:sz w:val="18"/>
          <w:szCs w:val="18"/>
        </w:rPr>
      </w:pPr>
      <w:r>
        <w:rPr>
          <w:rFonts w:hint="eastAsia" w:ascii="宋体" w:hAnsi="宋体"/>
          <w:szCs w:val="21"/>
        </w:rPr>
        <w:t xml:space="preserve">  </w:t>
      </w:r>
      <w:r>
        <w:rPr>
          <w:rFonts w:hint="eastAsia" w:ascii="宋体" w:hAnsi="宋体"/>
          <w:sz w:val="18"/>
          <w:szCs w:val="18"/>
        </w:rPr>
        <w:t xml:space="preserve">（宁波日报） </w:t>
      </w:r>
    </w:p>
    <w:p w14:paraId="23792DC3">
      <w:pPr>
        <w:jc w:val="distribute"/>
        <w:rPr>
          <w:rFonts w:hint="eastAsia"/>
        </w:rPr>
        <w:sectPr>
          <w:headerReference r:id="rId80" w:type="default"/>
          <w:footerReference r:id="rId81" w:type="default"/>
          <w:type w:val="continuous"/>
          <w:pgSz w:w="11907" w:h="16840"/>
          <w:pgMar w:top="1871" w:right="964" w:bottom="1701" w:left="1134" w:header="1418" w:footer="1077" w:gutter="0"/>
          <w:cols w:equalWidth="0" w:num="2">
            <w:col w:w="4692" w:space="425"/>
            <w:col w:w="4692"/>
          </w:cols>
          <w:docGrid w:type="lines" w:linePitch="312" w:charSpace="640"/>
        </w:sectPr>
      </w:pPr>
    </w:p>
    <w:p w14:paraId="4DE52A3C">
      <w:pPr>
        <w:spacing w:line="300" w:lineRule="exact"/>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42471548">
      <w:pPr>
        <w:widowControl/>
        <w:shd w:val="clear" w:color="auto" w:fill="FFFFFF"/>
        <w:jc w:val="center"/>
        <w:rPr>
          <w:rFonts w:eastAsia="方正粗圆简体"/>
          <w:b/>
          <w:sz w:val="44"/>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eastAsia="方正粗圆简体"/>
          <w:b/>
          <w:sz w:val="44"/>
          <w:szCs w:val="22"/>
        </w:rPr>
        <w:t>宁波开启北斗规模应用“加速度”</w:t>
      </w:r>
    </w:p>
    <w:p w14:paraId="300F3B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北斗是全球四大卫星系统之一，可在全球范围内为各类用户提供高精度、高可靠定位、导航、授时服务。发展北斗产业和规模应用，抢占的是未来“制高点”。</w:t>
      </w:r>
    </w:p>
    <w:p w14:paraId="56187BF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近日，工业和信息化部正式公布了工业和信息化领域首批北斗规模应用试点城市名单，宁波成功入选。</w:t>
      </w:r>
    </w:p>
    <w:p w14:paraId="77C84A9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按照计划，试点城市将利用2年时间，围绕大众消费、工业制造和融合创新3个领域，加快提升北斗渗透率，促进北斗设备和应用向北斗三代有序升级换代。</w:t>
      </w:r>
    </w:p>
    <w:p w14:paraId="1437741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此次首批试点城市的公布，意味着中国在高精度定位、导航与授时技术领域迈出了新的步伐。这一决定不仅是对北斗系统功能的进一步确认，也是促进相关产业发展的重要推力。</w:t>
      </w:r>
    </w:p>
    <w:p w14:paraId="47E230A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北斗的“玩法”已大不相同，宁波将如何开启北斗规模应用“加速度”？</w:t>
      </w:r>
    </w:p>
    <w:p w14:paraId="79A00C8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不只是导航</w:t>
      </w:r>
    </w:p>
    <w:p w14:paraId="12BEFF6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北斗的“辐射圈”还有这些</w:t>
      </w:r>
    </w:p>
    <w:p w14:paraId="773D9B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一辆无人驾驶的智能清扫车正在进行作业，一旦发现路面有垃圾，它能立马吸入“肚”内；在手机上下单后，仅5分钟，咖啡就送达了，让人意外的是，送来咖啡的是“空中快递员”——无人机……这些应用的背后都离不开北斗。</w:t>
      </w:r>
    </w:p>
    <w:p w14:paraId="5E6B0C6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事实上，除了众所周知的导航功能外，北斗正悄然改变我们的生活，它已在诸多领域得到应用。比如，在民生应用领域，美团已在北京、上海等12个城市应用约50万辆北斗车辆，占全行业总量的57%；在城市交通管理领域，通过北斗的高精度定位技术，梅山港区已成功搭建国内第一个“港口大脑+远控自动化设备+智能集卡与人工集卡混行”场景，实现了集卡的动态感知、安全作业、动态管控。</w:t>
      </w:r>
    </w:p>
    <w:p w14:paraId="61776B0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市经信局相关负责人说，近年来，北斗应用规模不断扩大，应用深度广度持续拓展，正在深度融入国民经济发展全局、赋能千行百业。宁波5G通信基站的精准授时，交通“两客一危”的管理，小遛、海上鲜平台的日常维护与管理，都与北斗密不可分。</w:t>
      </w:r>
    </w:p>
    <w:p w14:paraId="10D1BC9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不仅如此，北斗在农林牧渔、能源电力、工程建设等传统行业领域的应用不断深入，与低空经济、无人驾驶、人工智能、工业互联网等新兴产业深度融合，有力支撑相关领域智能化发展，培育形成新质生产力。加快推动北斗规模应用市场化、产业化、国际化已在途中。</w:t>
      </w:r>
    </w:p>
    <w:p w14:paraId="6A72A1D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在加速拓展应用场景的同时，北斗的应用、“玩法”也随着新技术的加速迭代而改变。</w:t>
      </w:r>
    </w:p>
    <w:p w14:paraId="7CC9173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北斗系统在不断寻求与AI的深度结合。未来，北斗系统有望通过深度学习与生成对抗网络等前沿技术，提高数据处理能力和用户响应速度。比如，通过AI技术分析用户的行为数据，能够实现更加个性化的服务推荐。</w:t>
      </w:r>
    </w:p>
    <w:p w14:paraId="20A890C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此外，北斗系统和AI的结合还将为智慧农业、智能制造等领域注入新的动力。农田的精细化管理将依赖于北斗系统的精准定位与AI数据分析技术，智能制造则能借助实时定位和调度实现更灵活的生产线管理。</w:t>
      </w:r>
    </w:p>
    <w:p w14:paraId="77BDB31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在日前结束的第三届北斗规模应用国际峰会上，《十大北斗应用场景典型案例集》发布。车辆智能运管、自然资源综合管理、应急减灾、精准农业、智慧城市治理、大众智慧出行、数字施工、公共卫生与健康信息化建设、“北斗+”低空经济、海外应用等10个场景、23个典型案例都将是未来宁波乃至全国落地北斗应用的重要方向。</w:t>
      </w:r>
    </w:p>
    <w:p w14:paraId="2A6BFF8C">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多场景应用</w:t>
      </w:r>
    </w:p>
    <w:p w14:paraId="3181497D">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北斗规模应用提速中</w:t>
      </w:r>
    </w:p>
    <w:p w14:paraId="18A1392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北斗系统的规模应用试点不仅展示了中国在全球导航领域的技术实力，也为未来的智慧社会奠定了基础。</w:t>
      </w:r>
    </w:p>
    <w:p w14:paraId="0F7F3C1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据《2024中国卫星导航与位置服务产业发展白皮书》统计，2023年中国卫星导航与位置服务产业总体产值达5362亿元，由卫星导航应用和服务所衍生带动形成的关联产值达到3751亿元，产业生态范围进一步扩大，结构持续优化。</w:t>
      </w:r>
    </w:p>
    <w:p w14:paraId="21D4D96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从北斗一号到北斗三号，从双星定位到全球组网，从覆盖亚太到服务全球……据统计，我国北斗系统已服务200多个国家和地区的用户。</w:t>
      </w:r>
    </w:p>
    <w:p w14:paraId="64EBC0F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北斗三号并不是北斗的终点。”在第三届北斗规模应用国际峰会上，北斗三号卫星系统总设计师、中国科学院微小卫星创新研究院副院长林宝军说，随着北斗三号卫星的圆满收官，接下来将建设完善更加泛在、更加融合、更加智能的PNT体系（综合定位导航授时体系），即以北斗系统为核心和基础，覆盖室内到室外、深海到深空的体系，实现全球共享北斗服务。</w:t>
      </w:r>
    </w:p>
    <w:p w14:paraId="0B6305A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北斗产业发展蓝皮书（2024年）》显示，当前，北斗规模应用已进入市场化、产业化、国际化发展的关键阶段，面临前所未有的机遇。面向未来，将建设技术更先进、功能更强大、服务更优质的北斗系统，提供高弹性、高智能、高精度、高安全的定位、导航、授时服务。</w:t>
      </w:r>
    </w:p>
    <w:p w14:paraId="5E6A1AD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b/>
          <w:lang w:val="en-US" w:eastAsia="zh-CN"/>
        </w:rPr>
      </w:pPr>
      <w:r>
        <w:rPr>
          <w:rFonts w:hint="eastAsia"/>
          <w:lang w:val="en-US" w:eastAsia="zh-CN"/>
        </w:rPr>
        <w:t>“宁波制造业基础发达，下游应用广泛。此次入选首批北斗规模应用试点城市将掀开宁波北斗应用发展的新篇章。”市经信局相关负责人说，下一步，宁波将围绕大众消费、工业制造和融合创新3个领域，结合本地产业基础、城市发展特点和建设情况，开展试点工作，加快提升北斗渗透率，促进北斗设备和应用向北斗三代有序升级换代。</w:t>
      </w:r>
      <w:r>
        <w:rPr>
          <w:rFonts w:hint="eastAsia" w:ascii="宋体" w:hAnsi="宋体"/>
          <w:b/>
        </w:rPr>
        <w:sym w:font="Wingdings" w:char="F0D5"/>
      </w:r>
      <w:r>
        <w:rPr>
          <w:rFonts w:hint="eastAsia" w:ascii="宋体" w:hAnsi="宋体"/>
          <w:b/>
          <w:lang w:val="en-US" w:eastAsia="zh-CN"/>
        </w:rPr>
        <w:t xml:space="preserve">                        </w:t>
      </w:r>
    </w:p>
    <w:p w14:paraId="2D4CAF92">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sectPr>
          <w:type w:val="continuous"/>
          <w:pgSz w:w="11907" w:h="16840"/>
          <w:pgMar w:top="1871" w:right="964" w:bottom="1701" w:left="1134" w:header="1418" w:footer="1077" w:gutter="0"/>
          <w:cols w:space="720" w:num="2"/>
          <w:docGrid w:type="lines" w:linePitch="312" w:charSpace="640"/>
        </w:sectPr>
      </w:pPr>
      <w:r>
        <w:rPr>
          <w:rFonts w:hint="eastAsia" w:ascii="宋体" w:hAnsi="宋体"/>
          <w:b/>
          <w:lang w:val="en-US" w:eastAsia="zh-CN"/>
        </w:rPr>
        <w:t xml:space="preserve"> </w:t>
      </w:r>
      <w:r>
        <w:rPr>
          <w:rFonts w:ascii="宋体" w:hAnsi="宋体"/>
          <w:sz w:val="18"/>
          <w:szCs w:val="18"/>
        </w:rPr>
        <w:t>（</w:t>
      </w:r>
      <w:r>
        <w:rPr>
          <w:rFonts w:hint="eastAsia" w:ascii="宋体" w:hAnsi="宋体"/>
          <w:sz w:val="18"/>
          <w:szCs w:val="18"/>
        </w:rPr>
        <w:t>宁波</w:t>
      </w:r>
      <w:r>
        <w:rPr>
          <w:rFonts w:hint="eastAsia" w:ascii="宋体" w:hAnsi="宋体"/>
          <w:sz w:val="18"/>
          <w:szCs w:val="18"/>
          <w:lang w:val="en-US" w:eastAsia="zh-CN"/>
        </w:rPr>
        <w:t>日</w:t>
      </w:r>
      <w:r>
        <w:rPr>
          <w:rFonts w:hint="eastAsia" w:ascii="宋体" w:hAnsi="宋体"/>
          <w:sz w:val="18"/>
          <w:szCs w:val="18"/>
        </w:rPr>
        <w:t>报</w:t>
      </w:r>
      <w:r>
        <w:rPr>
          <w:rFonts w:ascii="宋体" w:hAnsi="宋体"/>
          <w:sz w:val="18"/>
          <w:szCs w:val="18"/>
        </w:rPr>
        <w:t>）</w:t>
      </w:r>
    </w:p>
    <w:p w14:paraId="09A9DDB5">
      <w:pPr>
        <w:jc w:val="distribute"/>
        <w:rPr>
          <w:rFonts w:hint="eastAsia"/>
        </w:rPr>
      </w:pPr>
    </w:p>
    <w:p w14:paraId="67C66AB0">
      <w:pPr>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ECC6665">
      <w:pPr>
        <w:pStyle w:val="4"/>
        <w:jc w:val="both"/>
        <w:rPr>
          <w:rFonts w:ascii="宋体" w:hAnsi="宋体" w:eastAsia="宋体" w:cs="宋体"/>
          <w:szCs w:val="22"/>
        </w:rPr>
        <w:sectPr>
          <w:headerReference r:id="rId84" w:type="first"/>
          <w:footerReference r:id="rId87" w:type="first"/>
          <w:headerReference r:id="rId82" w:type="default"/>
          <w:footerReference r:id="rId85" w:type="default"/>
          <w:headerReference r:id="rId83" w:type="even"/>
          <w:footerReference r:id="rId86"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spacing w:val="-6"/>
          <w:sz w:val="44"/>
          <w:szCs w:val="22"/>
        </w:rPr>
        <w:t>入选省级“零碳”案例宁波公共机构“绿”出新天地</w:t>
      </w:r>
    </w:p>
    <w:p w14:paraId="4A0855B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从空中俯瞰，一块块光伏板整齐排列在屋顶，将阳光转换成电能；走进室内，日常照明灯交替闪亮、定时开关，中央空调智能化运行，降低用电量……鄞州区社会治理中心通过光伏电站安装、设施设备节能优化改造等举措，积极开展省级“零碳”公共机构创建工作，获评浙江省2023年度建筑领域能效提升类碳达峰优秀案例。</w:t>
      </w:r>
    </w:p>
    <w:p w14:paraId="78B31E4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这是我市推进公共机构节能工作的一个缩影。作为绿色转型发展的推动者，公共机构在城市节能低碳建设中发挥着重要的示范引领作用。</w:t>
      </w:r>
    </w:p>
    <w:p w14:paraId="08AFCCF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十四五”期间，宁波坚持“政府引导、产业先导、企业主导”，积极打造绿色低碳公共机构，成功创建国家级能效领跑者单位2家、节约型公共机构示范单位167家、节约型机关645家、绿色数据中心14家、浙江省“零碳”公共机构30家、“绿色食堂”21家，公共机构绿色节能示范创建规模名列全省前列，托管体量、节能技术、管理效益等合同能源管理核心指标处于国内第一梯队。</w:t>
      </w:r>
    </w:p>
    <w:p w14:paraId="1F2056D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去年以来，围绕“探索打造一批低碳乃至零碳的标杆项目、示范工程”的目标要求，市行政中心率先开启了以“绿色智造”为主的智能建筑综合体建设和示范型节能样板打造。</w:t>
      </w:r>
    </w:p>
    <w:p w14:paraId="7E52E4E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升级能源站群控系统，增设分布式光伏系统，增加新能源汽车充电桩车位，新增智能表计、空调温控器各2000余个……坚持“利旧与更新”原则，通过软硬件一体提升改造，让绿色节能的理念真正贯彻到市行政中心的各个方面。</w:t>
      </w:r>
    </w:p>
    <w:p w14:paraId="0402DCC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依托此项目，市行政中心每年可减少碳排放2540吨、减少用电量450万千瓦时、节约用水1820吨，能源利用率提升18%、碳排放总量减少21%、可再生能源替代率达到8.1%，公共机构绿色低碳改造应用蓝本已进入可复制可推广阶段。</w:t>
      </w:r>
    </w:p>
    <w:p w14:paraId="5276185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低碳、智造、引领”是宁波公共机构绿色转型发展的着力点。通过公共机构数字化绿色建筑集成中心改造，“物联、数联、智联”技术已全面应用到全市能耗监管领域的用能监测、数据统计、超值预警等方方面面，智能降耗、数字降耗成为集中办公区域节能降碳的主流做法。</w:t>
      </w:r>
    </w:p>
    <w:p w14:paraId="275D8D5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截至目前，全市10个区（县、市）已打通数字节能生态链，“一地建设、全域共享”的目标基本实现，集现代化、数字化、智慧化为一体的数字节能生态将在未来三年实现市域全覆盖，生态效应将持续释放。</w:t>
      </w:r>
    </w:p>
    <w:p w14:paraId="5700A5A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b/>
          <w:szCs w:val="21"/>
          <w:lang w:val="en-US" w:eastAsia="zh-CN"/>
        </w:rPr>
      </w:pPr>
      <w:r>
        <w:rPr>
          <w:rFonts w:hint="eastAsia"/>
          <w:lang w:val="en-US" w:eastAsia="zh-CN"/>
        </w:rPr>
        <w:t>市机关事务局相关负责人表示，接下来将着力规划节能管理应用场景，加大监督考核力度，拓展节能新技术应用，持续带动全市各领域公共机构绿色转型。</w:t>
      </w:r>
      <w:r>
        <w:rPr>
          <w:rFonts w:hint="eastAsia" w:ascii="宋体" w:hAnsi="宋体"/>
          <w:b/>
          <w:szCs w:val="21"/>
        </w:rPr>
        <w:sym w:font="Wingdings" w:char="F0D5"/>
      </w:r>
      <w:r>
        <w:rPr>
          <w:rFonts w:hint="eastAsia" w:ascii="宋体" w:hAnsi="宋体"/>
          <w:b/>
          <w:szCs w:val="21"/>
        </w:rPr>
        <w:t xml:space="preserve">   </w:t>
      </w:r>
      <w:r>
        <w:rPr>
          <w:rFonts w:hint="eastAsia" w:ascii="宋体" w:hAnsi="宋体"/>
          <w:b/>
          <w:szCs w:val="21"/>
          <w:lang w:val="en-US" w:eastAsia="zh-CN"/>
        </w:rPr>
        <w:t xml:space="preserve">                      </w:t>
      </w:r>
    </w:p>
    <w:p w14:paraId="2892DBA6">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pPr>
      <w:r>
        <w:rPr>
          <w:rFonts w:ascii="宋体" w:hAnsi="宋体" w:cs="Arial"/>
          <w:kern w:val="0"/>
          <w:sz w:val="18"/>
          <w:szCs w:val="18"/>
        </w:rPr>
        <w:t>（</w:t>
      </w:r>
      <w:r>
        <w:rPr>
          <w:rFonts w:hint="eastAsia" w:ascii="宋体" w:hAnsi="宋体" w:cs="Arial"/>
          <w:kern w:val="0"/>
          <w:sz w:val="18"/>
          <w:szCs w:val="18"/>
          <w:lang w:val="en-US" w:eastAsia="zh-CN"/>
        </w:rPr>
        <w:t>宁波日报</w:t>
      </w:r>
      <w:r>
        <w:rPr>
          <w:rFonts w:ascii="宋体" w:hAnsi="宋体" w:cs="Arial"/>
          <w:kern w:val="0"/>
          <w:sz w:val="18"/>
          <w:szCs w:val="18"/>
        </w:rPr>
        <w:t>）</w:t>
      </w:r>
    </w:p>
    <w:p w14:paraId="58A6254A">
      <w:pPr>
        <w:keepNext w:val="0"/>
        <w:keepLines w:val="0"/>
        <w:pageBreakBefore w:val="0"/>
        <w:widowControl w:val="0"/>
        <w:kinsoku/>
        <w:wordWrap/>
        <w:overflowPunct w:val="0"/>
        <w:topLinePunct w:val="0"/>
        <w:autoSpaceDE/>
        <w:autoSpaceDN/>
        <w:bidi w:val="0"/>
        <w:adjustRightInd w:val="0"/>
        <w:snapToGrid w:val="0"/>
        <w:spacing w:line="320" w:lineRule="exact"/>
        <w:ind w:firstLine="420" w:firstLineChars="200"/>
        <w:textAlignment w:val="auto"/>
        <w:sectPr>
          <w:headerReference r:id="rId88" w:type="default"/>
          <w:footerReference r:id="rId89" w:type="default"/>
          <w:type w:val="continuous"/>
          <w:pgSz w:w="11907" w:h="16840"/>
          <w:pgMar w:top="1871" w:right="964" w:bottom="1701" w:left="1134" w:header="1418" w:footer="1077" w:gutter="0"/>
          <w:cols w:equalWidth="0" w:num="2">
            <w:col w:w="4692" w:space="425"/>
            <w:col w:w="4692"/>
          </w:cols>
          <w:docGrid w:type="lines" w:linePitch="312" w:charSpace="21080"/>
        </w:sectPr>
      </w:pPr>
    </w:p>
    <w:p w14:paraId="11E6AAC5">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62F5C07">
      <w:pPr>
        <w:spacing w:line="320" w:lineRule="exact"/>
        <w:jc w:val="center"/>
        <w:sectPr>
          <w:type w:val="continuous"/>
          <w:pgSz w:w="11907" w:h="16840"/>
          <w:pgMar w:top="1871" w:right="964" w:bottom="1701" w:left="1134" w:header="1418" w:footer="1077" w:gutter="0"/>
          <w:cols w:equalWidth="0" w:num="1">
            <w:col w:w="9809"/>
          </w:cols>
          <w:docGrid w:type="lines" w:linePitch="312" w:charSpace="640"/>
        </w:sectPr>
      </w:pPr>
    </w:p>
    <w:p w14:paraId="564BA84A">
      <w:pPr>
        <w:pStyle w:val="4"/>
        <w:jc w:val="center"/>
        <w:rPr>
          <w:szCs w:val="22"/>
        </w:rPr>
        <w:sectPr>
          <w:headerReference r:id="rId90" w:type="default"/>
          <w:footerReference r:id="rId91" w:type="default"/>
          <w:type w:val="continuous"/>
          <w:pgSz w:w="11907" w:h="16840"/>
          <w:pgMar w:top="1871" w:right="964" w:bottom="1701" w:left="1134" w:header="1418" w:footer="1077" w:gutter="0"/>
          <w:cols w:equalWidth="0" w:num="1">
            <w:col w:w="9809"/>
          </w:cols>
          <w:docGrid w:type="lines" w:linePitch="312" w:charSpace="640"/>
        </w:sectPr>
      </w:pPr>
      <w:r>
        <w:rPr>
          <w:rFonts w:hint="eastAsia"/>
          <w:szCs w:val="22"/>
        </w:rPr>
        <w:t>《宁波市国土空间总体规划（2021-2035年）》</w:t>
      </w:r>
    </w:p>
    <w:p w14:paraId="7645013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11月13日，从宁波市自然资源和规划局获悉，《宁波市国土空间总体规划（2021—2035年）》（以下简称《规划》）正式获国务院批复，中国政府网已全文公布。</w:t>
      </w:r>
    </w:p>
    <w:p w14:paraId="407F383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《规划》是宁波首部“多规合一”的国土空间总体规划，是对宁波市国土空间作出的全局安排，是全市国土空间保护、开发、利用、修复的政策和总纲。</w:t>
      </w:r>
    </w:p>
    <w:p w14:paraId="48C7D2A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批复明确，宁波是长三角地区重要的中心城市，国家历史文化名城，现代海洋城市，全国性综合交通枢纽城市。宁波要发挥全国先进制造业基地、区域性科技创新高地、全国航运物流中心、“一带一路”港航合作重要节点城市等功能，奋力谱写中国式现代化建设宁波篇章。</w:t>
      </w:r>
    </w:p>
    <w:p w14:paraId="40CB9E3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筑牢安全发展的空间基础上，批复明确：到2035年，宁波市耕地保有量不低于210.18万亩，其中永久基本农田保护面积不低于186.54万亩；生态保护红线面积不低于4428.50平方千米，其中海洋生态保护红线面积不低于2916.62平方千米；城镇开发边界面积控制在1681.25平方千米以内；单位国内生产总值建设用地使用面积下降不少于40%。</w:t>
      </w:r>
    </w:p>
    <w:p w14:paraId="729F393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在构建支撑新发展格局的国土空间体系上，推动长江经济带发展和共建“一带一路”的融合，深度融入长三角一体化发展，唱好杭甬“双城记”，加强宁波都市圈国土空间开发保护利用的区域协同，促进形成主体功能明显、优势互补、高质量发展的国土空间开发保护新格局。</w:t>
      </w:r>
    </w:p>
    <w:p w14:paraId="547AF95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在系统优化国土空间开发保护格局上，加快构建区域协调、城乡融合的城镇体系，优化提升中心城区服务能级，促进中心城区与余姚、慈溪等周边城区和县城的协同发展。筑牢四明山脉、天台山脉生态屏障，整治全域河湖水网，推进河口海湾的综合治理和生态保护修复，系统保护和集约利用海域、海岛、海岸线资源。优化现代都市农业空间布局，保障现代海洋牧场建设的空间需求。完善城市功能结构和空间布局，协调产业布局、综合交通、设施配置和土地使用，优先保障科技创新、先进制造业、传统优势产业改造升级的空间需求，优化航运物流、国际贸易等现代服务业布局。</w:t>
      </w:r>
    </w:p>
    <w:p w14:paraId="256C6E1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b/>
          <w:bCs/>
          <w:lang w:val="en-US" w:eastAsia="zh-CN"/>
        </w:rPr>
      </w:pPr>
      <w:r>
        <w:rPr>
          <w:rFonts w:hint="eastAsia"/>
          <w:lang w:val="en-US" w:eastAsia="zh-CN"/>
        </w:rPr>
        <w:t>此外，批复还提出，要提升宁波舟山港国际枢纽港功能，完善多向联通、多式联运的对外对内通道，建设安全便捷、绿色低碳的城市综合交通体系。统筹水利、能源、环境、通信、国防等基础设施空间，提高国土空间安全韧性。统筹安排城乡公共服务设施布局，引导城市紧凑布局，完善城乡生活圈，促进职住平衡；系统布局蓝绿开放空间，营造更加宜业宜居宜乐宜游的人民城市。严格开发强度管控，提高土地节约集约利用水平，统筹地上地下空间利用，有序实施城市有机更新，系统开展全域国土空间综合整治。</w:t>
      </w:r>
      <w:r>
        <w:rPr>
          <w:rFonts w:hint="eastAsia"/>
          <w:b/>
          <w:bCs/>
        </w:rPr>
        <w:sym w:font="Wingdings" w:char="F0D5"/>
      </w:r>
      <w:r>
        <w:rPr>
          <w:rFonts w:hint="eastAsia"/>
          <w:b/>
          <w:bCs/>
          <w:lang w:val="en-US" w:eastAsia="zh-CN"/>
        </w:rPr>
        <w:t xml:space="preserve"> </w:t>
      </w:r>
    </w:p>
    <w:p w14:paraId="4E122EDE">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rFonts w:ascii="宋体" w:hAnsi="宋体"/>
          <w:b/>
        </w:rPr>
      </w:pPr>
      <w:r>
        <w:rPr>
          <w:rFonts w:ascii="宋体" w:hAnsi="宋体" w:cs="Arial"/>
          <w:kern w:val="0"/>
          <w:sz w:val="18"/>
          <w:szCs w:val="18"/>
        </w:rPr>
        <w:t>（</w:t>
      </w:r>
      <w:r>
        <w:rPr>
          <w:rFonts w:hint="eastAsia" w:ascii="宋体" w:hAnsi="宋体" w:cs="Arial"/>
          <w:kern w:val="0"/>
          <w:sz w:val="18"/>
          <w:szCs w:val="18"/>
        </w:rPr>
        <w:t>宁波</w:t>
      </w:r>
      <w:r>
        <w:rPr>
          <w:rFonts w:hint="eastAsia" w:ascii="宋体" w:hAnsi="宋体" w:cs="Arial"/>
          <w:kern w:val="0"/>
          <w:sz w:val="18"/>
          <w:szCs w:val="18"/>
          <w:lang w:val="en-US" w:eastAsia="zh-CN"/>
        </w:rPr>
        <w:t>日</w:t>
      </w:r>
      <w:r>
        <w:rPr>
          <w:rFonts w:ascii="宋体" w:hAnsi="宋体" w:cs="Arial"/>
          <w:kern w:val="0"/>
          <w:sz w:val="18"/>
          <w:szCs w:val="18"/>
        </w:rPr>
        <w:t>报）</w:t>
      </w:r>
      <w:r>
        <w:rPr>
          <w:rFonts w:ascii="宋体" w:hAnsi="宋体"/>
          <w:sz w:val="18"/>
          <w:szCs w:val="18"/>
        </w:rPr>
        <w:t xml:space="preserve"> </w:t>
      </w:r>
    </w:p>
    <w:p w14:paraId="2139377A">
      <w:pPr>
        <w:spacing w:line="340" w:lineRule="exact"/>
        <w:jc w:val="left"/>
        <w:sectPr>
          <w:type w:val="continuous"/>
          <w:pgSz w:w="11907" w:h="16840"/>
          <w:pgMar w:top="1871" w:right="964" w:bottom="1701" w:left="1134" w:header="1418" w:footer="1077" w:gutter="0"/>
          <w:cols w:equalWidth="0" w:num="2">
            <w:col w:w="4692" w:space="425"/>
            <w:col w:w="4692"/>
          </w:cols>
          <w:docGrid w:type="lines" w:linePitch="312" w:charSpace="640"/>
        </w:sectPr>
      </w:pPr>
      <w:bookmarkStart w:id="3" w:name="_Toc37923161"/>
    </w:p>
    <w:p w14:paraId="0B64F0DB">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B495E5E">
      <w:pPr>
        <w:jc w:val="center"/>
        <w:rPr>
          <w:rFonts w:ascii="宋体" w:hAnsi="宋体" w:cs="宋体"/>
          <w:b/>
          <w:sz w:val="44"/>
          <w:szCs w:val="22"/>
        </w:rPr>
      </w:pPr>
      <w:r>
        <w:rPr>
          <w:rFonts w:hint="eastAsia" w:ascii="宋体" w:hAnsi="宋体" w:cs="宋体"/>
          <w:b/>
          <w:sz w:val="44"/>
          <w:szCs w:val="22"/>
        </w:rPr>
        <w:t>宁波⇋舟山蜈蚣峙码头，“高铁快线”开通！</w:t>
      </w:r>
    </w:p>
    <w:p w14:paraId="36695B9E">
      <w:pPr>
        <w:pStyle w:val="5"/>
        <w:ind w:firstLine="0"/>
        <w:jc w:val="center"/>
        <w:rPr>
          <w:rFonts w:ascii="宋体" w:hAnsi="宋体" w:cs="宋体"/>
        </w:rPr>
        <w:sectPr>
          <w:headerReference r:id="rId92" w:type="default"/>
          <w:footerReference r:id="rId93" w:type="default"/>
          <w:type w:val="continuous"/>
          <w:pgSz w:w="11907" w:h="16840"/>
          <w:pgMar w:top="1871" w:right="964" w:bottom="1701" w:left="1134" w:header="1418" w:footer="1077" w:gutter="0"/>
          <w:cols w:equalWidth="0" w:num="1">
            <w:col w:w="9809"/>
          </w:cols>
          <w:docGrid w:type="lines" w:linePitch="312" w:charSpace="640"/>
        </w:sectPr>
      </w:pPr>
    </w:p>
    <w:p w14:paraId="672A2BC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从宁波乘坐大巴去舟山普陀山旅游又有新选择！日前舟山蜈蚣峙码头普渡旅游汽车站至宁波南站（铁路宁波站）“高铁快线”开通运营2小时直达。</w:t>
      </w:r>
    </w:p>
    <w:p w14:paraId="5013B8A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这是继舟山新城客运站至宁波南站（铁路宁波站）“高铁快线”（←戳蓝字查看详情）开通后，宁波往返舟山的又一条“高铁快线”。</w:t>
      </w:r>
    </w:p>
    <w:p w14:paraId="335785E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目前，这条“高铁快线”固定日发班次31班，舟山往宁波方向日发10个班次，首班8:40，末班16:40；宁波往舟山方向日发21个班次，首班5:50，末班18:20，全程票价72元。</w:t>
      </w:r>
    </w:p>
    <w:p w14:paraId="52D6DE1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来回均为直达，途中不经停任何站点，全程仅2小时，并全部采用“黑金刚”大巴，车内座位宽敞。</w:t>
      </w:r>
    </w:p>
    <w:p w14:paraId="32FC293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舟山目前尚未通铁路，因此在铁路宁波站设置了“高铁快线”，用高速大巴来实现舟山客运站与铁路宁波站的换乘衔接。</w:t>
      </w:r>
    </w:p>
    <w:p w14:paraId="76FD5E9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今年9月1日，舟山新城汽车客运站至宁波南站（铁路宁波站）“高铁快线”率先开通，舒适的乘坐体验、便捷的换乘服务，提升了旅客来往舟山定海的体验。而蜈蚣峙码头普渡旅游汽车站至宁波南站（铁路宁波站）“高铁快线”的开通，提升了外地游客乘坐高铁到宁波后，赴普陀山旅游的出行体验。</w:t>
      </w:r>
    </w:p>
    <w:p w14:paraId="5497FA9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据介绍，为方便旅客出行，宁波汽车南站在铁路宁波站到达层的“同一片海”服务台，设有宁波汽车南站人工服务台，车站工作人员可为旅客提供引导、陪同购票以及导乘等服务，从铁路宁波站到达层步行5分钟内就能到达汽车南站，实现了“高铁+大巴”的无缝换乘。</w:t>
      </w:r>
    </w:p>
    <w:p w14:paraId="0F310B7D">
      <w:pPr>
        <w:keepNext w:val="0"/>
        <w:keepLines w:val="0"/>
        <w:pageBreakBefore w:val="0"/>
        <w:widowControl w:val="0"/>
        <w:kinsoku/>
        <w:wordWrap/>
        <w:overflowPunct/>
        <w:topLinePunct w:val="0"/>
        <w:autoSpaceDE/>
        <w:autoSpaceDN/>
        <w:bidi w:val="0"/>
        <w:adjustRightInd/>
        <w:snapToGrid/>
        <w:spacing w:line="340" w:lineRule="exact"/>
        <w:ind w:firstLine="396" w:firstLineChars="200"/>
        <w:textAlignment w:val="auto"/>
        <w:rPr>
          <w:rFonts w:hint="eastAsia"/>
          <w:lang w:val="en-US" w:eastAsia="zh-CN"/>
        </w:rPr>
      </w:pPr>
      <w:r>
        <w:rPr>
          <w:rFonts w:hint="eastAsia"/>
          <w:spacing w:val="-6"/>
          <w:sz w:val="21"/>
          <w:lang w:val="en-US" w:eastAsia="zh-CN"/>
        </w:rPr>
        <w:t>需要注意的是，</w:t>
      </w:r>
      <w:r>
        <w:rPr>
          <w:rFonts w:hint="eastAsia"/>
          <w:lang w:val="en-US" w:eastAsia="zh-CN"/>
        </w:rPr>
        <w:t>目前蜈蚣峙码头至宁波南站“高铁快线”仅支持在“舟山市汽车运输有限公司”公众号内线上购票，旅客购票后，可直接在宁波汽车南站和普渡旅游汽车站内，选择对应班次出行。</w:t>
      </w:r>
      <w:r>
        <w:rPr>
          <w:rFonts w:hint="eastAsia"/>
          <w:lang w:val="en-US" w:eastAsia="zh-CN"/>
        </w:rPr>
        <w:sym w:font="Wingdings" w:char="F0D5"/>
      </w:r>
    </w:p>
    <w:p w14:paraId="2791A752">
      <w:pPr>
        <w:keepNext w:val="0"/>
        <w:keepLines w:val="0"/>
        <w:pageBreakBefore w:val="0"/>
        <w:widowControl w:val="0"/>
        <w:kinsoku/>
        <w:wordWrap/>
        <w:overflowPunct/>
        <w:topLinePunct w:val="0"/>
        <w:autoSpaceDE/>
        <w:autoSpaceDN/>
        <w:bidi w:val="0"/>
        <w:adjustRightInd/>
        <w:snapToGrid/>
        <w:spacing w:line="320" w:lineRule="exact"/>
        <w:ind w:firstLine="3420" w:firstLineChars="1900"/>
        <w:jc w:val="right"/>
        <w:textAlignment w:val="auto"/>
        <w:rPr>
          <w:rFonts w:ascii="方正粗圆简体" w:eastAsia="方正粗圆简体"/>
          <w:b/>
          <w:bCs/>
          <w:sz w:val="40"/>
          <w:szCs w:val="40"/>
        </w:rPr>
        <w:sectPr>
          <w:headerReference r:id="rId94" w:type="default"/>
          <w:footerReference r:id="rId95" w:type="default"/>
          <w:type w:val="continuous"/>
          <w:pgSz w:w="11907" w:h="16840"/>
          <w:pgMar w:top="1871" w:right="964" w:bottom="1701" w:left="1134" w:header="1418" w:footer="1077" w:gutter="0"/>
          <w:cols w:space="720" w:num="2"/>
          <w:docGrid w:type="lines" w:linePitch="312" w:charSpace="640"/>
        </w:sectPr>
      </w:pPr>
      <w:r>
        <w:rPr>
          <w:rFonts w:hint="eastAsia"/>
          <w:sz w:val="18"/>
          <w:szCs w:val="18"/>
        </w:rPr>
        <w:t>（</w:t>
      </w:r>
      <w:r>
        <w:rPr>
          <w:rFonts w:hint="eastAsia"/>
          <w:sz w:val="18"/>
          <w:szCs w:val="18"/>
          <w:lang w:val="en-US" w:eastAsia="zh-CN"/>
        </w:rPr>
        <w:t>甬派</w:t>
      </w:r>
      <w:r>
        <w:rPr>
          <w:rFonts w:hint="eastAsia"/>
          <w:sz w:val="18"/>
          <w:szCs w:val="18"/>
        </w:rPr>
        <w:t>）</w:t>
      </w:r>
      <w:bookmarkEnd w:id="3"/>
    </w:p>
    <w:p w14:paraId="3F066EF2">
      <w:pPr>
        <w:keepNext w:val="0"/>
        <w:keepLines w:val="0"/>
        <w:pageBreakBefore w:val="0"/>
        <w:widowControl w:val="0"/>
        <w:kinsoku/>
        <w:wordWrap/>
        <w:overflowPunct/>
        <w:topLinePunct w:val="0"/>
        <w:autoSpaceDE/>
        <w:autoSpaceDN/>
        <w:bidi w:val="0"/>
        <w:spacing w:line="320" w:lineRule="exact"/>
        <w:textAlignment w:val="auto"/>
        <w:rPr>
          <w:rFonts w:ascii="宋体" w:hAnsi="宋体"/>
          <w:sz w:val="18"/>
          <w:szCs w:val="18"/>
        </w:rPr>
        <w:sectPr>
          <w:type w:val="continuous"/>
          <w:pgSz w:w="11907" w:h="16840"/>
          <w:pgMar w:top="1871" w:right="964" w:bottom="1701" w:left="1134" w:header="1418" w:footer="1077" w:gutter="0"/>
          <w:cols w:space="720" w:num="2"/>
          <w:docGrid w:type="lines" w:linePitch="312" w:charSpace="640"/>
        </w:sectPr>
      </w:pPr>
    </w:p>
    <w:p w14:paraId="2C87C67D">
      <w:pPr>
        <w:adjustRightInd w:val="0"/>
        <w:snapToGrid w:val="0"/>
        <w:spacing w:line="320" w:lineRule="exact"/>
        <w:rPr>
          <w:rFonts w:ascii="宋体" w:hAnsi="宋体"/>
          <w:b/>
          <w:szCs w:val="21"/>
        </w:rPr>
      </w:pPr>
      <w:r>
        <w:rPr>
          <w:szCs w:val="21"/>
        </w:rPr>
        <w:drawing>
          <wp:anchor distT="0" distB="0" distL="114300" distR="114300" simplePos="0" relativeHeight="251659264" behindDoc="0" locked="0" layoutInCell="1" allowOverlap="1">
            <wp:simplePos x="0" y="0"/>
            <wp:positionH relativeFrom="column">
              <wp:posOffset>4484370</wp:posOffset>
            </wp:positionH>
            <wp:positionV relativeFrom="paragraph">
              <wp:posOffset>-99060</wp:posOffset>
            </wp:positionV>
            <wp:extent cx="1076325" cy="1129665"/>
            <wp:effectExtent l="0" t="0" r="9525" b="13335"/>
            <wp:wrapSquare wrapText="bothSides"/>
            <wp:docPr id="1" name="图片 250" descr="j019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0" descr="j0196374"/>
                    <pic:cNvPicPr>
                      <a:picLocks noChangeAspect="1"/>
                    </pic:cNvPicPr>
                  </pic:nvPicPr>
                  <pic:blipFill>
                    <a:blip r:embed="rId178"/>
                    <a:stretch>
                      <a:fillRect/>
                    </a:stretch>
                  </pic:blipFill>
                  <pic:spPr>
                    <a:xfrm>
                      <a:off x="0" y="0"/>
                      <a:ext cx="1076325" cy="1129665"/>
                    </a:xfrm>
                    <a:prstGeom prst="rect">
                      <a:avLst/>
                    </a:prstGeom>
                    <a:noFill/>
                    <a:ln>
                      <a:noFill/>
                    </a:ln>
                  </pic:spPr>
                </pic:pic>
              </a:graphicData>
            </a:graphic>
          </wp:anchor>
        </w:drawing>
      </w:r>
    </w:p>
    <w:p w14:paraId="1CAF663F">
      <w:pPr>
        <w:pStyle w:val="3"/>
        <w:rPr>
          <w:color w:val="auto"/>
        </w:rPr>
      </w:pPr>
      <w:bookmarkStart w:id="4" w:name="_Toc94428228"/>
      <w:r>
        <w:rPr>
          <w:rFonts w:ascii="Times New Roman" w:eastAsia="宋体"/>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67945</wp:posOffset>
                </wp:positionH>
                <wp:positionV relativeFrom="paragraph">
                  <wp:posOffset>-5080</wp:posOffset>
                </wp:positionV>
                <wp:extent cx="6057900" cy="0"/>
                <wp:effectExtent l="0" t="38100" r="0" b="38100"/>
                <wp:wrapNone/>
                <wp:docPr id="13" name="直线 248"/>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48" o:spid="_x0000_s1026" o:spt="20" style="position:absolute;left:0pt;margin-left:5.35pt;margin-top:-0.4pt;height:0pt;width:477pt;z-index:251670528;mso-width-relative:page;mso-height-relative:page;" filled="f" stroked="t" coordsize="21600,21600" o:gfxdata="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KuXZNAAAAAGAQAADwAAAAAA&#10;AAABACAAAAAiAAAAZHJzL2Rvd25yZXYueG1sUEsBAhQAFAAAAAgAh07iQHz9r3/iAQAA0wMAAA4A&#10;AAAAAAAAAQAgAAAAHwEAAGRycy9lMm9Eb2MueG1sUEsFBgAAAAAGAAYAWQEAAHMFAAAAAA==&#10;">
                <v:fill on="f" focussize="0,0"/>
                <v:stroke weight="6pt" color="#000000" linestyle="thickBetweenThin" joinstyle="round"/>
                <v:imagedata o:title=""/>
                <o:lock v:ext="edit" aspectratio="f"/>
              </v:line>
            </w:pict>
          </mc:Fallback>
        </mc:AlternateContent>
      </w:r>
      <w:bookmarkEnd w:id="4"/>
      <w:bookmarkStart w:id="5" w:name="_Toc37923166"/>
      <w:r>
        <w:rPr>
          <w:rFonts w:hint="eastAsia"/>
          <w:color w:val="auto"/>
        </w:rPr>
        <w:t>协会动态</w:t>
      </w:r>
      <w:bookmarkEnd w:id="5"/>
    </w:p>
    <w:p w14:paraId="06578363">
      <w:pPr>
        <w:snapToGrid w:val="0"/>
        <w:rPr>
          <w:rFonts w:ascii="宋体" w:hAnsi="宋体" w:cs="宋体"/>
          <w:b/>
          <w:sz w:val="36"/>
          <w:szCs w:val="36"/>
        </w:rPr>
      </w:pPr>
      <w:r>
        <mc:AlternateContent>
          <mc:Choice Requires="wps">
            <w:drawing>
              <wp:anchor distT="0" distB="0" distL="114300" distR="114300" simplePos="0" relativeHeight="251668480" behindDoc="0" locked="0" layoutInCell="1" allowOverlap="1">
                <wp:simplePos x="0" y="0"/>
                <wp:positionH relativeFrom="column">
                  <wp:posOffset>67945</wp:posOffset>
                </wp:positionH>
                <wp:positionV relativeFrom="paragraph">
                  <wp:posOffset>-5080</wp:posOffset>
                </wp:positionV>
                <wp:extent cx="6057900" cy="0"/>
                <wp:effectExtent l="0" t="38100" r="0" b="38100"/>
                <wp:wrapNone/>
                <wp:docPr id="11" name="直线 283"/>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3" o:spid="_x0000_s1026" o:spt="20" style="position:absolute;left:0pt;margin-left:5.35pt;margin-top:-0.4pt;height:0pt;width:477pt;z-index:251668480;mso-width-relative:page;mso-height-relative:page;" filled="f" stroked="t" coordsize="21600,21600" o:gfxdata="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Srl2TQAAAABgEAAA8AAAAA&#10;AAAAAQAgAAAAIgAAAGRycy9kb3ducmV2LnhtbFBLAQIUABQAAAAIAIdO4kDgBA134wEAANMDAAAO&#10;AAAAAAAAAAEAIAAAAB8BAABkcnMvZTJvRG9jLnhtbFBLBQYAAAAABgAGAFkBAAB0BQAAAAA=&#10;">
                <v:fill on="f" focussize="0,0"/>
                <v:stroke weight="6pt" color="#000000" linestyle="thickBetweenThin" joinstyle="round"/>
                <v:imagedata o:title=""/>
                <o:lock v:ext="edit" aspectratio="f"/>
              </v:line>
            </w:pict>
          </mc:Fallback>
        </mc:AlternateContent>
      </w:r>
    </w:p>
    <w:p w14:paraId="3786D7A0">
      <w:pPr>
        <w:jc w:val="center"/>
        <w:rPr>
          <w:rFonts w:hint="eastAsia" w:ascii="宋体" w:hAnsi="宋体" w:eastAsia="宋体" w:cs="宋体"/>
          <w:b/>
          <w:bCs/>
          <w:kern w:val="2"/>
          <w:sz w:val="44"/>
          <w:szCs w:val="22"/>
          <w:lang w:val="en-US" w:eastAsia="zh-CN" w:bidi="ar-SA"/>
        </w:rPr>
      </w:pPr>
      <w:r>
        <w:rPr>
          <w:rFonts w:hint="eastAsia" w:ascii="宋体" w:hAnsi="宋体" w:eastAsia="宋体" w:cs="宋体"/>
          <w:b/>
          <w:bCs/>
          <w:kern w:val="2"/>
          <w:sz w:val="44"/>
          <w:szCs w:val="22"/>
          <w:lang w:val="en-US" w:eastAsia="zh-CN" w:bidi="ar-SA"/>
        </w:rPr>
        <w:t>世界级绿色石化产业集群数字化转型推进大会成功举办</w:t>
      </w:r>
    </w:p>
    <w:p w14:paraId="05775437">
      <w:pPr>
        <w:widowControl/>
        <w:shd w:val="clear" w:color="auto" w:fill="FFFFFF"/>
        <w:jc w:val="center"/>
        <w:rPr>
          <w:rFonts w:ascii="宋体" w:hAnsi="宋体" w:cs="宋体"/>
          <w:b/>
          <w:sz w:val="36"/>
          <w:szCs w:val="36"/>
        </w:rPr>
        <w:sectPr>
          <w:headerReference r:id="rId96" w:type="default"/>
          <w:footerReference r:id="rId97" w:type="default"/>
          <w:type w:val="continuous"/>
          <w:pgSz w:w="11907" w:h="16840"/>
          <w:pgMar w:top="1871" w:right="964" w:bottom="1701" w:left="1134" w:header="1418" w:footer="1077" w:gutter="0"/>
          <w:cols w:equalWidth="0" w:num="1">
            <w:col w:w="9809"/>
          </w:cols>
          <w:docGrid w:type="lines" w:linePitch="312" w:charSpace="640"/>
        </w:sectPr>
      </w:pPr>
    </w:p>
    <w:p w14:paraId="30EC86B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11月14日，由宁波市经济和信息化局指导，宁波中控自动化技术有限公司、宁波市石油和化工行业协会、浙江智汇元数字技术有限公司、宁波工业互联网研究院联合主办，中国石油和化学工业联合会、中国联合网络通信有限公司大力支持的世界级绿色石化产业集群数字化转型推进大会暨中控石化化工大模型首发仪式在甬成功举办。本次大会聚焦AI等数字化技术成果在宁波绿色石化产业的典型应用与产业实践，助力宁波构建世界一流的绿色石化产业集群。大会荟聚了来自政府机构、行业协会、石化园区、企业、高校及研究机构、新闻媒体等200余位重磅嘉宾现场与会，共绘宁波绿色石化产业集群新篇章。</w:t>
      </w:r>
    </w:p>
    <w:p w14:paraId="5937820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宁波市政协副主席、市经信局党组书记张世方在现场致辞中表示，宁波绿色石化产业集群作为全国石化领域唯一的国家先进制造业集群，产业规模大，集聚水平高，龙头企业强，基础配套全，建成了“油头化尾”的全产业链体系。近年来，围绕建设世界一流万亿级绿色石化集群，宁波积极推进石化行业企业“智改数转”全覆盖行动，打造了一批智能制造示范工厂、未来工厂，培育了一批优质数字化解决方案供应商，推出了一批战略性原创成果。基于前期“数字化”实践的基础，宁波绿色石化也正朝着人工智能的前沿领域探索先行。国内首个石化化工大模型在宁波发布是人工智能赋能世界级绿色石化产业集群建设的标志性落地成果，以大模型为代表的人工智能技术必将成为制造业数字化转型的关键变量，将进一步重构制造模式、企业形态和产业边界。</w:t>
      </w:r>
    </w:p>
    <w:p w14:paraId="79E5704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中国石油和化学工业联合会党委常委、副秘书长、外资委秘书长庞广廉在视频致辞中表示，如何以工业AI技术的创新加速产业发展和升级，是宁波石化产业面临的一个重要的课题。在工业AI领域，中控为绿色石化产业提供了从生产优化、质量控制到安全环保等多方面的智能化解决方案。这些AI技术的加持不仅大幅提升了石化产业的生产效率和质量水平，还降低了石化企业运营成本和能耗。期待未来能够有更多宁波企业通过工业AI技术等新一代技术成果，加速培育新质生产力，为宁波建设世界一流绿色石化产业集群增添强劲动力，也为全国石化产业的智能化转型提供有益借鉴。</w:t>
      </w:r>
    </w:p>
    <w:p w14:paraId="1ED31D1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宁波工业互联网研究院创始人&amp;院长、中控创始人褚健在致辞中表示，宁波是浙江省乃至全国石化产业发展的佼佼者，是世界级的绿色石化产业集群，如何用数字化改造提升传统产业的核心竞争力，加快安全、绿色、低碳转型，是宁波一直在着力推进新型工业化的重点工作，也是中控义不容辞的责任和义务。在过去几年，中控投入巨大的努力推动工业AI的发展，构建了“4大数据基座+1个智能引擎”的核心产品体系，希望通过本次中控石化化工大模型的发布，进一步增强信心、凝聚行业力量，基于不同行业的特点，并结合各领域专家的知识和行业数据资源，共同构建数智合作生态系统。中控将不负重任，进一步助力石化化工企业探索出一条智能化发展之路，为石化化工产业可持续发展贡献更多的价值。</w:t>
      </w:r>
    </w:p>
    <w:p w14:paraId="3D6FF14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转型宣言</w:t>
      </w:r>
    </w:p>
    <w:p w14:paraId="0789B71A">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《石化行业数字化转型倡议书》重磅发布</w:t>
      </w:r>
    </w:p>
    <w:p w14:paraId="6B56DAA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凝智共识，共谋未来。宁波市石油和化工行业协会副会长、万华化学（宁波）有限公司总工程师徐宝学代表宁波市石油和化工行业协会、宁波绿色石化产业集群发展促进中心现场重磅发布《石化行业数字化转型倡议书》。倡议书提出，石化行业积极拥抱数字化转型，不仅是顺应时代潮流的必然选择，更是实现可持续发展、提升竞争力的重要途径。倡议书建议，石化行业要深刻认识数字化转型的发展趋势；加快新技术推广应用；加快设备更新，淘汰落后产能；加大人才培训和引进途径来推进数字化转型进程，构建石化产业未来新优势，助力宁波绿色石化产业跻身世界一流绿色石化产业集群前列。</w:t>
      </w:r>
    </w:p>
    <w:p w14:paraId="06C786E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协同联动</w:t>
      </w:r>
    </w:p>
    <w:p w14:paraId="607E41B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工业AI创新场景应用战略合作签约</w:t>
      </w:r>
    </w:p>
    <w:p w14:paraId="7BABD98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工业AI技术，作为驱动石化行业变革和产业跃升的核心力量，已经逐渐应用到各种工业场景中。大会现场，还举行了工业AI创新场景应用战略合作签约仪式，通过产业联动，将为工业AI等先进技术赋能宁波石化行业绿色发展转型构建可复制、可借鉴、可推广的经验典范。</w:t>
      </w:r>
    </w:p>
    <w:p w14:paraId="1CB3746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宁波市政协副主席、市经信局党组书记张世方，宁波工业互联网研究院创始人&amp;院长、中控创始人褚健，浙江联通智能制造研究院副院长宋光敏等领导的见证下，中国石油化工股份有限公司镇海炼化分公司副总经理王群，万华化学（宁波）有限公司总工程师徐宝学，浙江龙盛集团股份有限公司副总经理、浙江龙盛化工研究院院长何旭斌，中控副总裁吴才宝等嘉宾上台签署工业AI创新场景应用战略合作。</w:t>
      </w:r>
    </w:p>
    <w:p w14:paraId="6B2182F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精彩报告</w:t>
      </w:r>
    </w:p>
    <w:p w14:paraId="1F422793">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中控石化化工大模型、UCS等</w:t>
      </w:r>
    </w:p>
    <w:p w14:paraId="3611A57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技术成果智启绿色石化产业新未来</w:t>
      </w:r>
    </w:p>
    <w:p w14:paraId="2FBDA5C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14:paraId="44263E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随着人工智能的战略地位愈发突出，如何推进人工智能与石化产业的深度融合成为业内焦点。本次大会首发的中控石化化工大模型就是在宁波这片产业热土上经历了从研发到验证，再到成功落地的演进。在报告环节，中控5T产品部总裁助理李达在《中控石化化工大模型，智启流程工业未来》的报告中表示，时序数据是表达石化化工行业生产运行特征的主要载体，石化化工行业需要基于时序数据的大模型来统一场景和应用，从而减小对各岗位及工作任务的依赖，最大化工厂自主运行能力。中控石化化工大模型通过多技术体系融合，实现装置的跨工況、高精度、高可靠模拟与预测，大幅降低企业软件投资费用；支撑石化装置多类任务，实现装置的7*24h全天候自主运行，减少人力投入；实现识别异常、评估风险的自主监督，智能决策、闭环执行的自主优化；融合多行业知识经验，打造卓越工厂，显著提升企业整体收益。借助中控石化化工大模型作为“装置运行大脑”，目前已在氯碱、热电、石化等行业取得了多个突破性应用，解决了复杂控制、操作优化和异常预警等问题，将有效助力石化工业企业构建全自主运行智慧工厂，实现核心价值目标。</w:t>
      </w:r>
    </w:p>
    <w:p w14:paraId="76BF819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工业和信息化部《工业重点行业领域设备更新和技术改造指南》指出，到2027年我国工业企业要完成约200万套工业软件和80万台套工业操作系统。中控通用控制系统UCS产品经理滑冰在《迈向无限控制的通用控制系统UCS》的报告中指出，中控新一代通用控制系统UCS产品Nyx将大大提升这一更新改造的效率、效果，显著降低改造成本。Nyx实现了对传统DCS架构的颠覆，具有“软件定义、云技术赋能、AI+智控”三大典型特征，以控制数据中心、全光确定性网络及智能设备的极简新形态，能够让成百上千台的控制机柜消失，变成了一面机柜；将原本需要巨额投资的电缆铜缆，用一对光纤来解决，实现对成本的大幅降低——机柜</w:t>
      </w:r>
    </w:p>
    <w:p w14:paraId="50C558F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14:paraId="3D8133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室空间减少90%、线缆成本下降80%，并缩短了50%的建设周期。结合AI Inside产品理念，Nyx还实现了基于强化学习的智能回路控制、AI代码自动生成、AI智能预测性报警、生产运维的操作预模拟等多项功能，还为企业提供更强大的智能控制、人性化的操作体验及更高效的自动化系统管理，引领流程工业迈向无限控制的新未来。</w:t>
      </w:r>
    </w:p>
    <w:p w14:paraId="7C1F06C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数字化浪潮正在推动化工园区安全管理迎来前所未有的变革。浙江智汇元数字技术有限公司技术发展部经理李正飞在《AI赋能化工园区与企业安全健康发展》的主题报告中指出，当前化工园区的数字化转型正从2.0阶段向智能化运行的3.0阶段及无人值守、自动化运行的4.0阶段加速演进。聚焦到化工园区安全使用场景，AI技术发挥了显著作用，智汇元通过构建“AI+快速感知”“AI+风险预判”“AI+决策预警”“AI+专家智库”为核心的安全防护体系，使能化工园区关键业务流程及领域安全水平达到显著提升，以“AI+快速感知”助力化工园区自动识别潜在风险，实现有毒有害气体超前预警；以“AI+风险预判”深挖特殊化工园区作业安全隐患，筑牢安全风险防线，实现人员聚集智能化预警；以“AI+决策预警”形成动态安全态势感知，预见风险，防患未然；以“AI+专家智库”构建通用问答、智能问数，洞悉运营过程，打造最全工业数据集、专家报告、应急模型等等，为园区安全保驾护航。</w:t>
      </w:r>
    </w:p>
    <w:p w14:paraId="5A3B684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镇海炼化作为国内炼化一体化企业的领军者，具有极强的行业标杆意义。中国石油化工股份有限公司镇海炼化分公司信息和数字化中心经理干建甫围绕中控石化化工大模型在镇海炼化的创新应用进行了分享。他认为，在石化行业，有两个重要的方向，一是通过模型化工艺优化，促进节能、产品优化、效益提升；二是通过设备预警预测，促进本质安全提升长周期运行水平。借助中控石化化工大模型，镇海炼化异常预警及故障诊断能够实现设备异常识别与诊断分析、自动生成诊断报告、降低专家经验依赖，异常提前预警准确率达95%以上，并可以精确定位异常、给出针对性解决方案。干建甫指出，未来双方还将进一步推进大模型在常减压装置上的深化应用，并在同类装置上进行试点，同时在高端聚烯烃新材料产品研发方向上合作试点，切实发挥AI技术在石化领域的重大作用。</w:t>
      </w:r>
    </w:p>
    <w:p w14:paraId="7CD92A5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万华化学（宁波）氯碱有限公司副总经理张文庆以《化工大模型赋能，打造数智核心优势》为题展开分享，根据化工行业的应用场景，万华宁波氯碱数智建设的重点则聚焦于“智能分析、智能控制、智能决策”三大目标，通过结合中控石化化工大模型的能力，可以有效提升装置风险识别和处置能力，降低设备的可用性损失，实现离子膜寿命预测并给出最佳更换策略、32%碱浓度精准预测及质量优化、电解槽负荷分配优化、废液pH智能预测控制、一次盐水碳酸钠智能控制、智能控制平稳操作运行、减少成本投入，通过大模型多台电解槽协同优化运行，全面提升运行效益，提升信息获取效率，评估装置运行状态、实时跟踪经营利润、强化分析决策能力。未来，中控石化化工大型模型将进一步赋能万华化学构建零调度、零巡检、零分析、零操作、零报警的高度自主运行的氯碱智能工厂。</w:t>
      </w:r>
    </w:p>
    <w:p w14:paraId="717DF4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Arial Unicode MS"/>
          <w:kern w:val="0"/>
          <w:sz w:val="18"/>
          <w:szCs w:val="18"/>
        </w:rPr>
      </w:pPr>
      <w:r>
        <w:rPr>
          <w:rFonts w:hint="eastAsia"/>
          <w:lang w:val="en-US" w:eastAsia="zh-CN"/>
        </w:rPr>
        <w:t>中控石化化工大模型作为工业AI技术落地宁波的一项重大成果，不仅见证了宁波在数字化转型领域的深厚底蕴与前瞻视野，更生动诠释了推动产业升级的无限可能。来自与会嘉宾的真知灼见、转型倡议、AI技术成果、产业落地实践及战略合作等为本次世界级绿色石化产业集群数字化转型推进大会暨中控石化化工大模型首发仪式带来了丰硕的成果，也势必汇聚成强大的转型动能。中控也将继续携手伙伴加速推进先进技术成果在宁波的研发、落地及验证，为助推宁波世界级绿色石化产业集群数字化转型，建设世界一流绿色石化产业集群贡献智慧！</w:t>
      </w:r>
      <w:r>
        <w:rPr>
          <w:rFonts w:hint="eastAsia"/>
          <w:b/>
          <w:bCs/>
        </w:rPr>
        <w:sym w:font="Wingdings" w:char="F0D5"/>
      </w:r>
    </w:p>
    <w:p w14:paraId="06E9987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宋体" w:hAnsi="宋体" w:cs="Arial Unicode MS"/>
          <w:kern w:val="0"/>
          <w:sz w:val="18"/>
          <w:szCs w:val="18"/>
        </w:rPr>
        <w:sectPr>
          <w:headerReference r:id="rId98" w:type="default"/>
          <w:footerReference r:id="rId99" w:type="default"/>
          <w:type w:val="continuous"/>
          <w:pgSz w:w="11907" w:h="16840"/>
          <w:pgMar w:top="1871" w:right="964" w:bottom="1701" w:left="1134" w:header="1418" w:footer="1077" w:gutter="0"/>
          <w:cols w:space="720" w:num="2"/>
          <w:docGrid w:type="lines" w:linePitch="312" w:charSpace="640"/>
        </w:sectPr>
      </w:pPr>
      <w:r>
        <w:rPr>
          <w:rFonts w:hint="eastAsia"/>
          <w:sz w:val="18"/>
          <w:szCs w:val="18"/>
          <w:lang w:val="en-US" w:eastAsia="zh-CN"/>
        </w:rPr>
        <w:t>（中控技术）</w:t>
      </w:r>
    </w:p>
    <w:p w14:paraId="2A6B0852">
      <w:pPr>
        <w:spacing w:line="340" w:lineRule="exact"/>
        <w:jc w:val="distribute"/>
        <w:rPr>
          <w:rFonts w:hint="eastAsia"/>
        </w:rPr>
      </w:pPr>
    </w:p>
    <w:p w14:paraId="4C688A5F">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6294A720">
      <w:pPr>
        <w:pStyle w:val="2"/>
        <w:keepNext w:val="0"/>
        <w:keepLines w:val="0"/>
        <w:widowControl/>
        <w:shd w:val="clear" w:color="auto" w:fill="FFFFFF"/>
        <w:spacing w:before="0" w:after="0" w:line="21" w:lineRule="atLeast"/>
        <w:jc w:val="center"/>
        <w:rPr>
          <w:rFonts w:ascii="宋体" w:hAnsi="宋体" w:eastAsia="宋体" w:cs="Arial"/>
          <w:kern w:val="0"/>
          <w:sz w:val="36"/>
          <w:szCs w:val="36"/>
        </w:rPr>
        <w:sectPr>
          <w:type w:val="continuous"/>
          <w:pgSz w:w="11907" w:h="16840"/>
          <w:pgMar w:top="1871" w:right="964" w:bottom="1701" w:left="1134" w:header="1418" w:footer="1077" w:gutter="0"/>
          <w:cols w:space="720" w:num="1"/>
          <w:docGrid w:type="lines" w:linePitch="312" w:charSpace="640"/>
        </w:sectPr>
      </w:pPr>
      <w:r>
        <w:rPr>
          <w:rFonts w:hint="eastAsia" w:ascii="宋体" w:hAnsi="宋体" w:eastAsia="宋体" w:cs="宋体"/>
          <w:kern w:val="2"/>
          <w:szCs w:val="22"/>
        </w:rPr>
        <w:t>促进中心参加先进制造业集群发展促进组织能力提升活动</w:t>
      </w:r>
    </w:p>
    <w:p w14:paraId="7C57830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先进制造业集群发展促进组织是促进先进制造业集群网状协作、提升集群竞争力的重要力量。为提升我国先进制造业集群发展促进组织的服务能力和管理水平，加强各促进组织间的经验交流与互鉴，2024年10月22-24日，由工业和信息化部工业文化发展中心、无锡市工业和信息化局共同举办“先进制造业集群发展促进组织能力提升活动”。工业和信息化部规划司副司长吴家喜、江苏省工业和信息化厅党组成员副厅长黄萍进行开班致辞。宁波绿色石化产业集群发展促进中心受邀出席活动，并参与调研。</w:t>
      </w:r>
    </w:p>
    <w:p w14:paraId="2F1B757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活动通过政策讲解、专题授课、观摩学习、实践交流、典型分享等多样化形式，充分研学了我国先进制造业集群发展促进组织发展壮大、能力提升的路径，对助力集群发展促进组织更好服务世界级集群建设，探索我国第三方组织发展之路具有积极作用。</w:t>
      </w:r>
    </w:p>
    <w:p w14:paraId="63B78B5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工业和信息化部规划司副司长吴家喜系统讲解了国家培育发展先进制造业集群的重大意义，介绍了我国先进制造业集群建设的主要进展，提出了培育壮大先进制造业集群的相关思路举措，对集群发展促进组织能力提升也给出了有关要求和建议。</w:t>
      </w:r>
    </w:p>
    <w:p w14:paraId="33940B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14:paraId="453B807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工业和信息化部工业文化发展中心主任何映昆专题讲解了“先进制造业集群发展促进组织的使命和未来”，重点剖析了在当前发展背景下，为什么要壮大集群发展促进组织，什么是集群发展促进组织，面对新形势、新要求，集群发展促进组织能力提升可以抓哪些重点。</w:t>
      </w:r>
    </w:p>
    <w:p w14:paraId="4F9D01A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中国工业经济联合会党委委员吴同明从行业协会的角度提出了集群发展促进组织的发展建议，北京大学政府管理学院教授沈体雁从学理和实践结合角度讲解了集群发展促进组织的建设运营模式。 </w:t>
      </w:r>
    </w:p>
    <w:p w14:paraId="01B1181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lang w:val="en-US" w:eastAsia="zh-CN"/>
        </w:rPr>
        <w:t>无锡物联网创新促进中心是无锡物联网集群的促进组织，近年来探索了“小机构、大合作、产业化”的发展之路，形成了促进组织赋能集群的无锡样本。活动期间，参加活动人员在无锡物联网创新中心进行了观摩、研究、学习。长沙市工程机械集群、广深佛莞智能装备集群、呼和浩特乳制品集群、成渝电子信息先进制造业集群促进组织代表分享了实践经验。在全国范围内面向集群发展促进组织开展专门能力提升活动，尚属首次。未来，工业和信息化部工业文化发展中心将面向促进组织，搭建平台，分区域、分领域等组织更多交流、实践活动，着力为促进组织能力提升、服务集群、发展壮大赋能助力。</w:t>
      </w:r>
      <w:r>
        <w:rPr>
          <w:rFonts w:hint="eastAsia" w:asciiTheme="minorEastAsia" w:hAnsiTheme="minorEastAsia" w:eastAsiaTheme="minorEastAsia" w:cstheme="minorEastAsia"/>
          <w:b/>
          <w:bCs/>
          <w:szCs w:val="22"/>
        </w:rPr>
        <w:sym w:font="Wingdings" w:char="F0D5"/>
      </w:r>
    </w:p>
    <w:p w14:paraId="5E938D1C">
      <w:pPr>
        <w:keepNext w:val="0"/>
        <w:keepLines w:val="0"/>
        <w:pageBreakBefore w:val="0"/>
        <w:widowControl w:val="0"/>
        <w:kinsoku/>
        <w:wordWrap/>
        <w:overflowPunct/>
        <w:topLinePunct w:val="0"/>
        <w:autoSpaceDE/>
        <w:autoSpaceDN/>
        <w:bidi w:val="0"/>
        <w:adjustRightInd/>
        <w:snapToGrid/>
        <w:spacing w:line="320" w:lineRule="exact"/>
        <w:jc w:val="right"/>
        <w:textAlignment w:val="auto"/>
        <w:sectPr>
          <w:headerReference r:id="rId100" w:type="default"/>
          <w:footerReference r:id="rId101" w:type="default"/>
          <w:type w:val="continuous"/>
          <w:pgSz w:w="11907" w:h="16840"/>
          <w:pgMar w:top="1871" w:right="964" w:bottom="1701" w:left="1134" w:header="1418" w:footer="1077" w:gutter="0"/>
          <w:cols w:equalWidth="0" w:num="2">
            <w:col w:w="4692" w:space="425"/>
            <w:col w:w="4692"/>
          </w:cols>
          <w:docGrid w:type="lines" w:linePitch="312" w:charSpace="640"/>
        </w:sectPr>
      </w:pPr>
    </w:p>
    <w:p w14:paraId="4AE82874">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4A6F811">
      <w:pPr>
        <w:widowControl/>
        <w:shd w:val="clear" w:color="auto" w:fill="FFFFFF"/>
        <w:jc w:val="center"/>
        <w:rPr>
          <w:rFonts w:hint="eastAsia" w:ascii="宋体" w:hAnsi="宋体" w:eastAsia="宋体" w:cs="宋体"/>
          <w:b/>
          <w:sz w:val="44"/>
          <w:szCs w:val="22"/>
          <w:lang w:val="en-US" w:eastAsia="zh-CN"/>
        </w:rPr>
        <w:sectPr>
          <w:headerReference r:id="rId104" w:type="first"/>
          <w:footerReference r:id="rId107" w:type="first"/>
          <w:headerReference r:id="rId102" w:type="default"/>
          <w:footerReference r:id="rId105" w:type="default"/>
          <w:headerReference r:id="rId103" w:type="even"/>
          <w:footerReference r:id="rId106"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kern w:val="2"/>
          <w:sz w:val="44"/>
          <w:szCs w:val="22"/>
          <w:lang w:val="en-US" w:eastAsia="zh-CN" w:bidi="ar-SA"/>
        </w:rPr>
        <w:t>石化预警点参加“法治开放伴你行”暨外经贸企业合规培训</w:t>
      </w:r>
    </w:p>
    <w:p w14:paraId="49CFB75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为认真贯彻落实省委推进涉外法治建设工作部署，深入推进全省商务系统“法治开放伴你行”系列活动，加快构建贸易摩擦多主体协同应对机制，以高水平涉外法律服务护航高水平对外开放，2024年11月13日，由宁波市商务局主办，宁波市商务发展中心承办，宁波市司法局和宁波市中级人民法院协办的“法治开放伴你行”暨外经贸企业合规培训活动在开元名都大酒店顺利召开。宁波市商务局副局长、党组成员蔡骊军出席会议并致辞。各区县市商务局贸易救济负责人、各预警点及重点外经贸企业代表等共计百余人参加会议。石化协会预警点积极参加会议。会议由市商务局政策法规处副处长陈雷主持。</w:t>
      </w:r>
    </w:p>
    <w:p w14:paraId="2DDB5F2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宁波市商务局副局长、党组成员蔡骊军致辞</w:t>
      </w:r>
    </w:p>
    <w:p w14:paraId="7D11FF9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蔡骊军介绍了今年宁波外经贸基本情况，1-9月，贸易总额已突破万亿。但同时，中美贸易摩擦情况仍在继续加深，企业面对的贸易摩擦数量逐年攀升，我们仍需坚定信心，沉着应对。并汇报了相关贸易救济工作：通过完善贸易救济体系、多次组织外经贸合规培训活动、加快构建多主体协同机制等方式来应对贸易摩擦案件，同时也肯定了预警点在贸易摩擦中发挥的积极作用。</w:t>
      </w:r>
    </w:p>
    <w:p w14:paraId="5BD238A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宁波市中级人民法院民六庭（宁波国际商事法庭）庭长马洪分享“从司法视角解读国际经贸纠纷防范化解机制”，以典型案例为企业解读国际仲裁</w:t>
      </w:r>
    </w:p>
    <w:p w14:paraId="4BAEBD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案件的国内司法认定标准、涉外知识产权案件应诉重点事项指导、介绍外国法查明路径等</w:t>
      </w:r>
    </w:p>
    <w:p w14:paraId="36C55F1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宁波市知识产权协会综合服务委员会副主任吴开磊分享《企业出海高发知识产权风险解析与应对策略》</w:t>
      </w:r>
    </w:p>
    <w:p w14:paraId="39B5F0E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东方日升新能源股份有限公司法务部肖亚芸经理分享《走出去企业应对海外贸易救济的策略和经验分享》</w:t>
      </w:r>
    </w:p>
    <w:p w14:paraId="2448508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国浩律师（宁波）事务所徐益钧律师分享《跨境投资案例分享及常见问题答疑》</w:t>
      </w:r>
    </w:p>
    <w:p w14:paraId="599F30D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2"/>
        </w:rPr>
      </w:pPr>
      <w:r>
        <w:rPr>
          <w:rFonts w:hint="eastAsia"/>
          <w:lang w:val="en-US" w:eastAsia="zh-CN"/>
        </w:rPr>
        <w:t>在如今复杂多变的国际贸易形势下，合规培训活动尤为重要。对于预警点来说，积极参加此类培训活动，加强预警点自身建设，为协助案件排摸和服务企业提供更有效和扎实的帮助。同时，让更多有需要的企业积极参与到培训活动中，多方合力，共同应对，切实提高我市对外贸易水平。</w:t>
      </w:r>
      <w:r>
        <w:rPr>
          <w:rFonts w:hint="eastAsia" w:asciiTheme="minorEastAsia" w:hAnsiTheme="minorEastAsia" w:eastAsiaTheme="minorEastAsia" w:cstheme="minorEastAsia"/>
          <w:b/>
          <w:bCs/>
          <w:szCs w:val="22"/>
        </w:rPr>
        <w:sym w:font="Wingdings" w:char="F0D5"/>
      </w:r>
    </w:p>
    <w:p w14:paraId="1EC1832D">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Theme="minorEastAsia" w:hAnsiTheme="minorEastAsia" w:eastAsiaTheme="minorEastAsia" w:cstheme="minorEastAsia"/>
          <w:b/>
          <w:bCs/>
          <w:szCs w:val="22"/>
        </w:rPr>
        <w:sectPr>
          <w:headerReference r:id="rId108" w:type="default"/>
          <w:footerReference r:id="rId109" w:type="default"/>
          <w:type w:val="continuous"/>
          <w:pgSz w:w="11907" w:h="16840"/>
          <w:pgMar w:top="1871" w:right="964" w:bottom="1701" w:left="1134" w:header="1418" w:footer="1077" w:gutter="0"/>
          <w:cols w:equalWidth="0" w:num="2">
            <w:col w:w="4692" w:space="425"/>
            <w:col w:w="4692"/>
          </w:cols>
          <w:docGrid w:type="lines" w:linePitch="312" w:charSpace="640"/>
        </w:sectPr>
      </w:pPr>
    </w:p>
    <w:p w14:paraId="74BDC348">
      <w:pPr>
        <w:jc w:val="distribute"/>
        <w:rPr>
          <w:rFonts w:ascii="宋体" w:hAnsi="宋体"/>
          <w:szCs w:val="21"/>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p>
    <w:p w14:paraId="2A80B70C">
      <w:pPr>
        <w:pStyle w:val="5"/>
        <w:ind w:firstLine="0"/>
        <w:jc w:val="center"/>
        <w:rPr>
          <w:rFonts w:hint="eastAsia" w:ascii="宋体" w:hAnsi="宋体" w:eastAsia="宋体" w:cs="宋体"/>
          <w:b/>
          <w:kern w:val="2"/>
          <w:sz w:val="44"/>
          <w:szCs w:val="22"/>
          <w:lang w:val="en-US" w:eastAsia="zh-CN" w:bidi="ar-SA"/>
        </w:rPr>
        <w:sectPr>
          <w:headerReference r:id="rId110" w:type="default"/>
          <w:footerReference r:id="rId111" w:type="default"/>
          <w:type w:val="continuous"/>
          <w:pgSz w:w="11907" w:h="16840"/>
          <w:pgMar w:top="1871" w:right="964" w:bottom="1701" w:left="1134" w:header="1418" w:footer="1077" w:gutter="0"/>
          <w:cols w:space="720" w:num="1"/>
          <w:docGrid w:type="lines" w:linePitch="312" w:charSpace="640"/>
        </w:sectPr>
      </w:pPr>
      <w:r>
        <w:rPr>
          <w:rFonts w:hint="eastAsia" w:ascii="宋体" w:hAnsi="宋体" w:eastAsia="宋体" w:cs="宋体"/>
          <w:b/>
          <w:kern w:val="2"/>
          <w:sz w:val="44"/>
          <w:szCs w:val="22"/>
          <w:lang w:val="en-US" w:eastAsia="zh-CN" w:bidi="ar-SA"/>
        </w:rPr>
        <w:t>“无废园区”“无废企业”典型案例，宁波石化区成功入选</w:t>
      </w:r>
    </w:p>
    <w:p w14:paraId="1445693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11月1日，工业和信息化部、生态环境部发布公告，公布了全国首批“无废园区”“无废企业”典型案例，宁波石化区的“减量循环+数字监管”石化产业无废园区模式成功入选，系省内唯一上榜园区。</w:t>
      </w:r>
    </w:p>
    <w:p w14:paraId="1053765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公告文件显示，宁波石化区积极推动绿色低碳“无废”高质量发展，探索石化产业园区固体废物治理新模式，在深化源头减量、促进绿色生产，创新综合利用、打造循环经济，聚焦小微转运、筑牢环境底线，创新数字赋能、加强智能监管等方面取得了显著成效。</w:t>
      </w:r>
    </w:p>
    <w:p w14:paraId="0A73630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为了深化源头减量、促进绿色生产，宁波石化区通过引进重组加氢技术（FHDO）实现废白土减量，采用污泥低温带式干化技术降低污泥产生量及外委量，还采用清罐工艺和“超声波+离心脱水”技术处理油泥，实现油泥源头削减超80%。</w:t>
      </w:r>
    </w:p>
    <w:p w14:paraId="4DD19C0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为了提升循环经济建设成效，宁波石化区锚定建设世界一流园区目标，以镇海炼化为龙头，将产业链上下游关系密切的24个成员单位纳入共同体管理，探索建设国内首个“无废石化基地”。如今，宁波市首例危险废物“点对点”定向利用项目在园区落地并产生实效；飞灰水洗资源化利用项目也持续推进，实现危废产业链延伸。</w:t>
      </w:r>
    </w:p>
    <w:p w14:paraId="2323B79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为了加速破解小微单位危险废物收运处置难问题，宁波石化区自2019年以来持续探索，建成小微企业危险废物统一收运体系，开发建设数字化管理平台，实现统一收运企业入网监管，将环境保护的防线建设得更加坚固。</w:t>
      </w:r>
    </w:p>
    <w:p w14:paraId="183A78A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此外，围绕“创新数字赋能、加强智能监管”，打造“数治危废”应用场景，全面整合“浙江省固废监管系统”和“镇海区危险货物道路运输安全智控系统”，开发“危废道路运输监管”“危废集市”等子场景，在省内率先填补危废道路运输监控盲区，目前已入网3000余家企业。</w:t>
      </w:r>
    </w:p>
    <w:p w14:paraId="20FE8A3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lang w:val="en-US" w:eastAsia="zh-CN"/>
        </w:rPr>
        <w:t>据了解，此次案例的征集与公布，是为了落实《“十四五”工业绿色发展规划》《“十四五”时期“无废城市”建设工作方案》，引导工业园区、工业企业推行无废生产方式，提高资源利用效率，实现工业固废源头减量和就地就近资源化利用，全国仅有9个园区入选。</w:t>
      </w:r>
      <w:r>
        <w:rPr>
          <w:rFonts w:hint="eastAsia"/>
          <w:b/>
          <w:bCs/>
        </w:rPr>
        <w:sym w:font="Wingdings" w:char="F0D5"/>
      </w:r>
    </w:p>
    <w:p w14:paraId="3C807A1A">
      <w:pPr>
        <w:keepNext w:val="0"/>
        <w:keepLines w:val="0"/>
        <w:pageBreakBefore w:val="0"/>
        <w:widowControl w:val="0"/>
        <w:kinsoku/>
        <w:wordWrap/>
        <w:overflowPunct/>
        <w:topLinePunct w:val="0"/>
        <w:autoSpaceDE/>
        <w:autoSpaceDN/>
        <w:bidi w:val="0"/>
        <w:adjustRightInd/>
        <w:snapToGrid/>
        <w:spacing w:line="300" w:lineRule="exact"/>
        <w:jc w:val="right"/>
        <w:textAlignment w:val="auto"/>
        <w:rPr>
          <w:b/>
          <w:bCs/>
        </w:rPr>
        <w:sectPr>
          <w:headerReference r:id="rId112" w:type="default"/>
          <w:footerReference r:id="rId113"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sz w:val="18"/>
          <w:szCs w:val="18"/>
          <w:lang w:val="en-US" w:eastAsia="zh-CN"/>
        </w:rPr>
        <w:t>宁波石化开发区</w:t>
      </w:r>
      <w:r>
        <w:rPr>
          <w:rFonts w:hint="eastAsia" w:ascii="宋体" w:hAnsi="宋体"/>
          <w:sz w:val="18"/>
          <w:szCs w:val="18"/>
        </w:rPr>
        <w:t>）</w:t>
      </w:r>
    </w:p>
    <w:p w14:paraId="0B626F63">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521434B">
      <w:pPr>
        <w:pStyle w:val="2"/>
        <w:keepNext w:val="0"/>
        <w:keepLines w:val="0"/>
        <w:widowControl/>
        <w:shd w:val="clear" w:color="auto" w:fill="FFFFFF"/>
        <w:spacing w:before="0" w:after="0" w:line="21" w:lineRule="atLeast"/>
        <w:jc w:val="center"/>
        <w:rPr>
          <w:rFonts w:ascii="宋体" w:hAnsi="宋体" w:eastAsia="宋体" w:cs="宋体"/>
          <w:bCs w:val="0"/>
          <w:kern w:val="2"/>
          <w:szCs w:val="22"/>
        </w:rPr>
        <w:sectPr>
          <w:headerReference r:id="rId114" w:type="default"/>
          <w:footerReference r:id="rId115" w:type="default"/>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Cs w:val="0"/>
          <w:kern w:val="2"/>
          <w:szCs w:val="22"/>
        </w:rPr>
        <w:t>SE东方炉，让高碳原料变绿变氢</w:t>
      </w:r>
    </w:p>
    <w:p w14:paraId="3650A4C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中国石化镇海基地(以下简称镇海基地)一期项目主体装置中，以煤、石油焦和炼厂废弃物为原料的2号煤焦制氢装置自首次开车以来，截至10月23日已连续安全稳定运行1070天，目前仍在安全稳定运行中。至此，这套煤焦制氢装置已经创造了多项行业纪录，各项技术指标达到国际领先水平，为大型石化装置采用煤和石油焦等含碳原料制取低成本氢气、协同处理炼化企业废弃物，提供了切实可靠的实践样本。</w:t>
      </w:r>
    </w:p>
    <w:p w14:paraId="47B8C17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同时，镇海基地二期3号重质油制氢装置在国庆节前夕实现机械竣工，2号煤焦制氢装置和3号重质油制氢装置可直接将炼化企业难啃的“剩骨头”和“剩油渣”变成宝贵的氢气资源，成为镇海基地炼化一体化向绿向新发展的生动注脚</w:t>
      </w:r>
    </w:p>
    <w:p w14:paraId="415609B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据了解，以上两套装置均由中石化宁波工程有限公司(以下简称宁波工程公司)负责工艺包编制、工程设计和EPC总承包，其核心工艺分别为日投煤2500吨级SE东方炉水煤(焦)浆气化技术和有效气产能15万标准立方米/小时的SE重质油气化技术。SE东方炉系列气化技术在煤焦制氢和重质油制氢领域相继应用，让高碳原料变绿变氢，成为建设“无废工厂”的一项关键技术。</w:t>
      </w:r>
    </w:p>
    <w:p w14:paraId="699522A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煤焦制氢装置稳运1070天 刷新多项行业纪录</w:t>
      </w:r>
    </w:p>
    <w:p w14:paraId="5D40E92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炼化企业的氢气是关键原料之一，高硫石油焦的处理又是一大难题，如何把石油焦变成氢气?镇海基地一期2号煤焦制氢装置采用日投煤2500吨级SE东方炉水煤(焦)浆气化技术，2021年11月18日18时18分投料开车一次成功，次日5时18分产出合格氢气并网，历时11小时，刷新了同类装置打通全流程时间最短纪录。截至2024年10月23日，这套装置已经连续安全稳定运行1070天，创造了煤焦制氢装置长周期运行新纪录。同时该装置的单系列气化炉烧嘴连续使用突破180天，创造了SE水煤(焦)浆气化喷嘴长寿命纪录。</w:t>
      </w:r>
    </w:p>
    <w:p w14:paraId="37EDA78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镇海炼化副总经理鹿志勇表示，镇海基地2号煤焦制氢装置采用目前国内单炉最大的国产化四通道单喷嘴，投产以来已连续平稳运行1000多天，累计供氢30万吨，运行时间大幅领先国内同类装置，创造了煤气化行业煤焦制氢装置长周期运行新纪录，各项技术指标达到国际领先水平。</w:t>
      </w:r>
    </w:p>
    <w:p w14:paraId="4651A04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值得一提的是，这套装置不仅能“吃掉”高硫石油焦，还能把炼化装置产生的难以处理的黑硫黄、乙烯焦、含油浮渣等有机废料、废液和废渣用来制作煤焦浆。宁波工程公司与镇海炼化等单位密切合作，通过独特的进料设计，开发不同种类废弃物的掺烧模式，实现了炼化企业副产物、废弃物资源化利用的深度融合，最终实现了炼化企业多种有机副产物的共气化协同处理。截至2024年9月底，该装置已循环利用废料7.95万吨，降本减排效益显著，水煤(焦)浆与含碳废物协同高效气化技术开发与应用项目获2023年度中国化工学会科技进步一等奖。</w:t>
      </w:r>
    </w:p>
    <w:p w14:paraId="4FD8B2A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按照党的二十大报告提出的“协同推进降碳、减污、扩绿、增长，推进生态优先、节约集约、绿色低碳发展”要求，我国大型炼化一体化基地争相建设“无废工厂”和无废石化基地。</w:t>
      </w:r>
    </w:p>
    <w:p w14:paraId="5F599DD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宁波工程公司执行董事、党委书记郑立军表示，作为国内最早进行气化技术研究和拥有工程设计综合甲级资质的工程企业，该公司在气化技术领域形成了独特的综合优势，构筑了以粉煤气化、水煤(焦)浆气化、重质油气化、气态烃气化、生物质气化等SE东方炉系列气化技术为龙头，生产甲醇、天然气、合成氨、醋酸、低碳烯烃、油品等多产品的丰富技术链，致力于推动国内气化产业链技术进步，助力清洁高效、低碳循环的“绿色企业”和“无废工厂”建设。</w:t>
      </w:r>
    </w:p>
    <w:p w14:paraId="54E7C86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粉煤和水煤浆比翼齐飞 SE煤气化技术全面开花</w:t>
      </w:r>
    </w:p>
    <w:p w14:paraId="7B74559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在我国自主研发的气化技术中，SE东方炉系列煤气化技术有其独特性。这是由设计单位主导、产学研各方紧密协作、理论和工业实践充分融合创新的气化技术。</w:t>
      </w:r>
    </w:p>
    <w:p w14:paraId="55EAC8F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2008年，宁波工程公司和华东理工大学等单位联合完成日投煤1000吨级SE粉煤气化技术开发，并启动工业应用探索。2011年，SE粉煤气化技术列入中国石化“十条龙”科技攻关项目，正式在扬子石化开展工业化示范装置建设，并于2014年1月一次投料成功产出合格氢气，同年10月完成装置72小时100%负荷性能标定，运行结果表明该技术指标先进、运行可靠性高、安全环保性好。这也标志着具有中国石化自主知识产权的煤气化技术实现了从“0”到“1”的突破，为中国石化发展煤化工业务奠定了气化技术基础。该成果获2015年度中国石化科技进步一等奖，同时摘得2016年上海市技术发明特等奖。</w:t>
      </w:r>
    </w:p>
    <w:p w14:paraId="4B785A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宁波工程公司的前身是原中国石化兰州设计院(原化工部第五设计院)，是渣油气化技术领域的“元老”设计院，从上世纪60年代便开始着手渣油气化相关研究，设计了国内首套以渣油气化为龙头的化肥工厂。作为最早开展气化技术研究的单位，宁波工程公司在气化领域深耕多年，自上世纪参与国家气化技术攻关开始，到现代煤化工的大发展，在油气化、气态烃气化、煤气化等多种原料气化方面积淀了扎实的技术研发功底，积累了丰富的工程设计经验。</w:t>
      </w:r>
    </w:p>
    <w:p w14:paraId="2B7FAB5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2019年6月，日投煤1500吨级SE粉煤气化技术在中安煤化工项目成功应用，打破了安徽本地煤无法高效气化的技术禁锢，实现了高熔点、高灰分煤的高效清洁转化。中安煤化工项目获2020-2021年度国家优质工程金奖。2020年9月，日投煤2000吨级SE粉煤气化技术在中科炼化煤制氢装置成功应用。</w:t>
      </w:r>
    </w:p>
    <w:p w14:paraId="0C35683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据石油化工行业勘察设计大师、中国石化首席专家、中国石化气化技术带头人亢万忠介绍，与国内外煤气化技术相比，SE粉煤气化技术有3个突出特点：一是煤种适应性广，可适应更宽泛的操作温度，能气化高灰熔点煤、高灰分煤、高氯煤等，从而拓宽了气化煤种的范围；二是技术可靠性高，其采用基于先进流场解析的高效气化炉和气化烧嘴技术、节能成熟的合成气分级净化技术、稳定可靠的煤粉供料与输送系统等，充分保证了装置和系统的可靠性；三是采用先进控制理念和方法，使装置具有更好的操作灵活性和环保性。</w:t>
      </w:r>
    </w:p>
    <w:p w14:paraId="1891D8C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对于业界公认存在腐蚀性难题的高氯煤，宁波工程公司完成了多套高氯气化装置的工程设计，通过工艺参数优化、应用脱氯技术和气化炉材质选择等方式，实现高氯煤气化装置长周期稳定运行，并已形成相关专有技术。</w:t>
      </w:r>
    </w:p>
    <w:p w14:paraId="6AE95E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粉煤气化技术和水煤浆技术是我国现代煤化工的两大经典路线。除攻克粉煤气化技术外，宁波工程公司还持续推进SE水煤(焦)浆气化技术创新。2019年1月，日投煤1000吨级SE水煤(焦)浆气化技术在镇海炼化制氢原料结构调整改造项目中成功应用，主要技术指标达到同类技术国际领先水平，标志着中国石化实现了粉煤气化技术和水煤浆气化技术“比翼双飞”。</w:t>
      </w:r>
    </w:p>
    <w:p w14:paraId="54D4D53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亢万忠表示，SE水煤(焦)浆气化技术的关键设备——抗烧蚀多原料通道气化烧嘴，可充分利用最外侧通道料浆冷却作用，大幅延长烧嘴使用寿命，烧嘴运行周期延长50%，解决了一直制约气化炉长周期运行的烧嘴使用寿命难题。运行数据表明，与传统技术相比，SE水煤(焦)浆的碳转化率提高3%，比煤耗降低5%，比氧耗降低8%，渣口砖寿命延长60%，烧嘴寿命延长1倍以上。</w:t>
      </w:r>
    </w:p>
    <w:p w14:paraId="1EE31D4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2023年11月，日投煤1500吨级SE水煤(焦)浆水冷壁气化技术在湖南石化己内酰胺项目实现首次工业化应用。与热壁式水煤浆气化相比，该技术采用了一体化烧嘴，优化了气化炉流场结构，提高了碳转化率和煤质适应性，扩大了气化用原料煤范围，此外，该项目还全比例掺烧了己内酰胺高含盐污水。SE水煤(焦)浆水冷壁气化技术让气化炉连续运行周期实现翻倍，缩短了开车时间，减少了污染物排放，并将倒炉和检修次数减少一半以上，大幅提升了煤化工装置的经济性。</w:t>
      </w:r>
    </w:p>
    <w:p w14:paraId="14C1562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亢万忠表示，如今SE东方炉系列煤气化技术工业化应用呈现全面开花的新局面，形成了多种规模的标准化炉型，打造了能源化工与环保治理深度耦合的全新技术模式。SE粉煤气化实现了日投煤1000吨级、1500吨级和2000吨级炉型的工业应用；SE水煤(焦)浆气化实现了日投煤1000吨级、1500吨级及2500吨级炉型的工业应用。SE粉煤气化和水煤(焦)浆气化均已完成日投煤3000吨级、4000吨级炉型的技术开发和成套技术工艺包编制。亮眼的应用业绩让SE东方炉成为气化技术领域的一张名片。</w:t>
      </w:r>
    </w:p>
    <w:p w14:paraId="0394145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从全专业大系统角度 为用户创造最大效益</w:t>
      </w:r>
    </w:p>
    <w:p w14:paraId="22EFD27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我们始终秉承为用户创造最大效益的理念，充分发挥公司涉足的产业链长、配套完备的特色，追求集工程技术研发、咨询、设计、施工、装备制造和项目管理为一体的全产业链优势，围绕装置全生命周期和企业效益，站在全专业、大系统的角度，从工程实际出发，发挥基于系统工程的全流程优化作用，从而达到业主效益最大化的目的。”宁波工程公司总经理韩振飞表示。</w:t>
      </w:r>
    </w:p>
    <w:p w14:paraId="04B079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本世纪初，宁波工程公司着手开展气化及碳一产业链技术自主开发。目前除了适用于煤、石油焦、含碳废物、废塑料和生物质等多原料处理的气化技术外，还研发了S-AGR酸性气体脱除、S-COS变换、大型甲醇合成、短流程SNG、FT合成油等产业链技术，业务覆盖石油化工、天然气及精细化工、新型煤化工、新能源和新材料等领域。其中，S-AGR酸性气体脱除技术可显著提高产品氢气品质，在技术指标、装置能耗等方面达到国际领先水平，该成果获2021年度中国化工学会科技进步一等奖。S-COS变换技术可灵活匹配不同煤气化技术和目标产品，配备完善的工艺余热回收体系，实现能量的逐级合理利用；S-COS变换凝液回收技术采用双塔汽提工艺，可回收酸性冷凝液中的氨，有效避免和减少腐蚀；该公司研发的高硬、高浊、高氨煤气化污水预处理技术，节能效果显著，抗堵性能优异，连续运行周期得到显著提高，达到国内先进水平。</w:t>
      </w:r>
    </w:p>
    <w:p w14:paraId="57596C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2024年，宁波工程公司和南化研究院等单位合作开发的240万吨/年甲醇合成技术工艺包和2亿立方米/年高温甲烷化技术工艺包2项煤化工产业链关键技术通过中国石化科技部审查，为打造煤化工优势产业链进一步奠定了基础，对增加技术储备、拓展业务领域、提升市场竞争力等具有重要意义。</w:t>
      </w:r>
    </w:p>
    <w:p w14:paraId="5B7DD02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信息化和智能化同样可以出效益。中国石化目前拥有煤制烯烃、煤焦制氢等18套煤化工装置、共计61台气化炉，分布在全国各地。2018年，宁波工程公司牵头推进智慧气化绿色低碳协同制造与创新平台的开发与应用，建成了中国石化煤气化数据中心，形成了面向煤气化装置优化运行与绩效评价、装置平稳运行与优化、工艺诊断与预警、数据治理、设备故障预警及专家诊断等一体化的云管控平台，提升了煤气化装置信息化、智能化管理与水平。</w:t>
      </w:r>
    </w:p>
    <w:p w14:paraId="74B85EE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从2020年起，该平台在中国石化总部及相关煤化工企业进行广泛推广应用，系统运行稳定可靠。在平台支撑下，相关企业对煤化工装置关键运行参数如比煤耗、比氧耗、蒸汽消耗等进行优化，煤耗平均降低1.6%。以中安联合煤气化装置为例，因企业煤炭来源广泛且不确定因素大，借助于平台的煤质气化性能数据库，在切换煤种或混配煤使用前，企业就能预判生产操作参数的调整值，避免了因煤质频繁切换而造成安全、环保事故和效益损失。</w:t>
      </w:r>
    </w:p>
    <w:p w14:paraId="78D2403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安全防控方面，2023年，由宁波工程公司、生产企业等协同完成的大型煤气化工艺装置安全防控关键技术及应用示范项目获2023年度中国化工学会科技进步一等奖。目前，该大型煤气化工艺装置安全防控关键技术已在多家煤化工企业得到应用。实际结果表明，使用此项技术的气化系统可有效提升运行周期、减少非计划停车等，为企业创造可观的经济效益。</w:t>
      </w:r>
    </w:p>
    <w:p w14:paraId="37843983">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原料多元化“通吃” SE东方炉向绿向新</w:t>
      </w:r>
    </w:p>
    <w:p w14:paraId="7781FE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面对炼厂重质油处理难、成本高等难题，宁波工程公司主导开发了SE重质油气化技术，实现脱油沥青和加氢未转化油等含碳资源的高效利用，为炼化企业供应氢气和合成气。2024年9月30日，首次应用该技术的镇海基地二期3号重质油制氢装置机械竣工。该技术开发了协同废弃物处理一体化工艺烧嘴和成套技术，不仅实现了炼厂废弃物高效资源化利用，还有效助推炼化企业实现近零排放，将气化装置打造为炼厂“环保岛”的龙头。</w:t>
      </w:r>
    </w:p>
    <w:p w14:paraId="6517889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随着“双碳”战略目标的持续推进，宁波工程公司落实中国石化关于积极发展绿色煤化工的决策部署，聚焦多种原料气化，进行核心技术迭代升级，开发了一系列可再生原料气化制绿色燃料和化学品的全流程技术。</w:t>
      </w:r>
    </w:p>
    <w:p w14:paraId="5C004C5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2021年，宁波工程公司生物质与煤共气化工业试验取得成功，在不改变工艺路线、不对装置实施技术改造的情形下，在巴陵石化煤气化装置成功进行了生物质掺烧的首次工业试烧探索。2023年，宁波工程公司在中安联合煤气化装置分两阶段开展生物质掺烧工业试验，生物质掺烧比例最高达到20%，具有创新性的示范效应，为现有煤气化装置降碳减碳开辟了新途径。</w:t>
      </w:r>
    </w:p>
    <w:p w14:paraId="23C234D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据介绍，基于良好的生物质及气化研发基础，近年来，宁波工程公司开展全生物质气化技术研究，相继开发了SCG生物质固定床气化技术、SFBG生物质加压循环流化床气化技术以及SEBG生物质加压气流床气化技术，能够适应不同种类、不同产品路线的多种应用场景，技术选择灵活，指标先进。目前，宁波工程公司正在打造多技术、多原料的拓展试烧平台，为多种生物质原料的技术选择、参数调优提供量身定制服务。</w:t>
      </w:r>
    </w:p>
    <w:p w14:paraId="1DAA158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经过丰富的项目实践，SE东方炉已成为系列化、成套化、大型化的先进气化平台技术，原料涵盖粉煤、水煤(焦)浆、重质油、气态烃、生物质以及废塑料等含碳物质；具有清洁高效、产品结构多样、技术指标先进、运行成本低、与废物再资源化深度融合等特点；拥有热壁式、冷壁式、激冷型、废锅型、低温气化炉等炉型，可与不同原料和应用场景相适应。</w:t>
      </w:r>
    </w:p>
    <w:p w14:paraId="2BE3C20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Arial"/>
          <w:b/>
          <w:szCs w:val="21"/>
        </w:rPr>
      </w:pPr>
      <w:r>
        <w:rPr>
          <w:rFonts w:hint="eastAsia"/>
          <w:lang w:val="en-US" w:eastAsia="zh-CN"/>
        </w:rPr>
        <w:t>郑立军表示，在数十年的工程探索与实践中，该公司将含碳物质气化技术成果与工厂智能化建设、废物协同处理等要求深度融合，积极培育和发展绿色新质生产力，为石油化工和现代煤化工企业绿色化、低碳化、高端化、智能化发展提供了多样化、定制化、专业化的解决方案，促进煤炭清洁高效利用，助力化石能源应用向绿向新而行！</w:t>
      </w:r>
      <w:r>
        <w:rPr>
          <w:rFonts w:hint="eastAsia" w:ascii="宋体" w:hAnsi="宋体" w:cs="Arial"/>
          <w:b/>
          <w:szCs w:val="21"/>
        </w:rPr>
        <w:sym w:font="Wingdings" w:char="F0D5"/>
      </w:r>
    </w:p>
    <w:p w14:paraId="475C73FE">
      <w:pPr>
        <w:widowControl/>
        <w:shd w:val="clear" w:color="auto" w:fill="FFFFFF"/>
        <w:spacing w:line="340" w:lineRule="exact"/>
        <w:jc w:val="right"/>
        <w:rPr>
          <w:rFonts w:ascii="宋体" w:hAnsi="宋体" w:cs="宋体"/>
          <w:b/>
          <w:sz w:val="36"/>
          <w:szCs w:val="36"/>
        </w:rPr>
        <w:sectPr>
          <w:headerReference r:id="rId116" w:type="default"/>
          <w:footerReference r:id="rId117" w:type="default"/>
          <w:type w:val="continuous"/>
          <w:pgSz w:w="11907" w:h="16840"/>
          <w:pgMar w:top="1871" w:right="964" w:bottom="1701" w:left="1134" w:header="1418" w:footer="1077" w:gutter="0"/>
          <w:cols w:equalWidth="0" w:num="2">
            <w:col w:w="4692" w:space="425"/>
            <w:col w:w="4692"/>
          </w:cols>
          <w:docGrid w:type="lines" w:linePitch="312" w:charSpace="640"/>
        </w:sectPr>
      </w:pPr>
      <w:bookmarkStart w:id="6" w:name="_Toc37923170"/>
      <w:r>
        <w:rPr>
          <w:rFonts w:hint="eastAsia" w:ascii="宋体" w:hAnsi="宋体"/>
          <w:szCs w:val="21"/>
        </w:rPr>
        <w:t xml:space="preserve"> </w:t>
      </w:r>
      <w:r>
        <w:rPr>
          <w:rFonts w:hint="eastAsia" w:ascii="宋体" w:hAnsi="宋体"/>
          <w:sz w:val="18"/>
          <w:szCs w:val="18"/>
        </w:rPr>
        <w:t>（</w:t>
      </w:r>
      <w:r>
        <w:rPr>
          <w:rFonts w:hint="eastAsia" w:ascii="宋体" w:hAnsi="宋体"/>
          <w:sz w:val="18"/>
          <w:szCs w:val="18"/>
          <w:lang w:val="en-US" w:eastAsia="zh-CN"/>
        </w:rPr>
        <w:t>中国化工报</w:t>
      </w:r>
      <w:r>
        <w:rPr>
          <w:rFonts w:hint="eastAsia" w:ascii="宋体" w:hAnsi="宋体"/>
          <w:sz w:val="18"/>
          <w:szCs w:val="18"/>
        </w:rPr>
        <w:t>）</w:t>
      </w:r>
    </w:p>
    <w:p w14:paraId="4536D8BE">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207D447">
      <w:pPr>
        <w:widowControl/>
        <w:shd w:val="clear" w:color="auto" w:fill="FFFFFF"/>
        <w:jc w:val="center"/>
        <w:rPr>
          <w:rFonts w:ascii="宋体" w:hAnsi="宋体" w:cs="宋体"/>
          <w:b/>
          <w:sz w:val="44"/>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cs="宋体"/>
          <w:b/>
          <w:sz w:val="44"/>
          <w:szCs w:val="22"/>
        </w:rPr>
        <w:t>巨化签约中国航天科技集团</w:t>
      </w:r>
    </w:p>
    <w:p w14:paraId="4FB4201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11月12日，第十五届中国国际航空航天博览会在广东珠海开幕。中国航天科技集团举行重大项目签约仪式。巨化集团党委委员、总工程师童继红应邀出席，并代表巨化与中国航天科技集团签署战略合作协议。</w:t>
      </w:r>
    </w:p>
    <w:p w14:paraId="10DE0BE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当天，中国航天科技集团共签署了70余项合作协议及合作意向，累计签约金额近600亿元，签约对象包含了国家相关部门、地方政府、行业用户、企业代表等。其中中国航天科技集团下属航天推进技术研究院与巨化正式展开合作，双方将在节能环保产业、特种装备、含氟新材料应用、氢能利用项目、精细化工产品等领域展开深入合作。</w:t>
      </w:r>
    </w:p>
    <w:p w14:paraId="54DBD49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航天推进技术研究院隶属于中国航天科技集团，是国家核心航天科研单位之一，依托航天液体火箭发动机核心技术，形成居于国内领先水平的氢能技术、烟气治理、工业三废处理、特种泵阀、工业燃烧器、特种装备等系列产品和项目，广泛应用于能源、化工等领域，多个项目填补了国内空白。</w:t>
      </w:r>
    </w:p>
    <w:p w14:paraId="7F4765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本次巨化与航天推进技术研究院达成全面战略合作，将进一步发挥双方优势，在产业发展、产品研发、新材料应用、高端装备制造等领域展开深入合作，共同开发新一代节能环保、清洁生产、资源循环化等先进技术和产品，围绕“制储运加”氢能全产业链深化氢能产业合作，推动高端含氟新材料和精细化工产品在航空航天领域的研发应用。</w:t>
      </w:r>
    </w:p>
    <w:p w14:paraId="265F816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bCs/>
        </w:rPr>
      </w:pPr>
      <w:r>
        <w:rPr>
          <w:rFonts w:hint="eastAsia"/>
          <w:lang w:val="en-US" w:eastAsia="zh-CN"/>
        </w:rPr>
        <w:t>巨化作为省属大型国有企业，始终围绕国家战略性新兴产业发展需求和人民美好生活对新材料的需求，强力推进创新深化改革攻坚开放提升，朝着新材料、新绿能等核心产业精准发力，研发的多项新材料、新技术填补国内行业空白。未来，巨化将始终秉持着产业报国、争创一流的初心使命，继续强化原创技术引领，在新材料研发应用、绿色制造、清洁生产等领域深耕细作，为经济社会高质量发展作出应有的贡献。</w:t>
      </w:r>
      <w:r>
        <w:rPr>
          <w:rFonts w:hint="eastAsia"/>
          <w:b/>
          <w:bCs/>
        </w:rPr>
        <w:sym w:font="Wingdings" w:char="F0D5"/>
      </w:r>
    </w:p>
    <w:p w14:paraId="40B9F176">
      <w:pPr>
        <w:keepNext w:val="0"/>
        <w:keepLines w:val="0"/>
        <w:pageBreakBefore w:val="0"/>
        <w:widowControl w:val="0"/>
        <w:kinsoku/>
        <w:wordWrap/>
        <w:overflowPunct/>
        <w:topLinePunct w:val="0"/>
        <w:autoSpaceDE/>
        <w:autoSpaceDN/>
        <w:bidi w:val="0"/>
        <w:adjustRightInd/>
        <w:snapToGrid/>
        <w:spacing w:line="300" w:lineRule="exact"/>
        <w:jc w:val="right"/>
        <w:textAlignment w:val="auto"/>
        <w:sectPr>
          <w:headerReference r:id="rId120" w:type="first"/>
          <w:footerReference r:id="rId123" w:type="first"/>
          <w:headerReference r:id="rId118" w:type="default"/>
          <w:footerReference r:id="rId121" w:type="default"/>
          <w:headerReference r:id="rId119" w:type="even"/>
          <w:footerReference r:id="rId122"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sz w:val="18"/>
          <w:szCs w:val="18"/>
          <w:lang w:val="en-US" w:eastAsia="zh-CN"/>
        </w:rPr>
        <w:t>阳光巨化</w:t>
      </w:r>
      <w:r>
        <w:rPr>
          <w:rFonts w:hint="eastAsia" w:ascii="宋体" w:hAnsi="宋体"/>
          <w:sz w:val="18"/>
          <w:szCs w:val="18"/>
        </w:rPr>
        <w:t>）</w:t>
      </w:r>
    </w:p>
    <w:p w14:paraId="6D53D877">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224270C3">
      <w:pPr>
        <w:widowControl/>
        <w:shd w:val="clear" w:color="auto" w:fill="FFFFFF"/>
        <w:jc w:val="center"/>
        <w:rPr>
          <w:rFonts w:hint="eastAsia" w:ascii="宋体" w:hAnsi="宋体" w:cs="宋体"/>
          <w:b/>
          <w:spacing w:val="-6"/>
          <w:sz w:val="44"/>
          <w:szCs w:val="22"/>
        </w:rPr>
      </w:pPr>
      <w:r>
        <w:rPr>
          <w:rFonts w:hint="eastAsia" w:ascii="宋体" w:hAnsi="宋体" w:cs="宋体"/>
          <w:b/>
          <w:spacing w:val="-6"/>
          <w:sz w:val="44"/>
          <w:szCs w:val="22"/>
        </w:rPr>
        <w:t>镇利材料入选5G工厂名录！</w:t>
      </w:r>
    </w:p>
    <w:p w14:paraId="777AF65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val="en-US" w:eastAsia="zh-CN"/>
        </w:rPr>
        <w:sectPr>
          <w:headerReference r:id="rId124" w:type="default"/>
          <w:footerReference r:id="rId125" w:type="default"/>
          <w:type w:val="continuous"/>
          <w:pgSz w:w="11907" w:h="16840"/>
          <w:pgMar w:top="1871" w:right="964" w:bottom="1701" w:left="1134" w:header="1418" w:footer="1077" w:gutter="0"/>
          <w:cols w:equalWidth="0" w:num="1">
            <w:col w:w="9809"/>
          </w:cols>
          <w:docGrid w:type="lines" w:linePitch="312" w:charSpace="640"/>
        </w:sectPr>
      </w:pPr>
    </w:p>
    <w:p w14:paraId="618DA23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11月19日至21日，工业和信息化部等联合主办的2024中国5G+工业互联网大会在武汉开幕，大会发布了2024年5G工厂名录，遴选出400家高水平5G工厂。中国石化7家企业入选。</w:t>
      </w:r>
    </w:p>
    <w:p w14:paraId="4B0236F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广州石化5G工厂、中原石化5G全连接工厂、青岛炼化5G全连接工厂、江苏油田扬州石化5G工厂入选石油、煤炭及其他燃料加工业名录，上海赛科5G工厂、宁波镇海炼化利安德巴赛尔新材料有限公司5G全连接工厂入选化学原料和化学制品制造业名录，中石化石油销售有限责任公司仪征分公司5G制造工厂入选其他制造业名录。</w:t>
      </w:r>
    </w:p>
    <w:p w14:paraId="3135505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rPr>
      </w:pPr>
      <w:r>
        <w:rPr>
          <w:rFonts w:hint="eastAsia"/>
          <w:lang w:val="en-US" w:eastAsia="zh-CN"/>
        </w:rPr>
        <w:t>近年来，工业和信息化部持续加快“5G+工业互联网”在各行业各领域的规模应用，实施5G工厂“百千万”行动，建设超4000家5G工厂；“5G+工业互联网”全国建设项目数超1.5万个，实现41个工业大类全覆盖；有力带动制造业高端化、智能化、绿色化发展。分行业分领域推进5G工厂建设，推广个性化定制、精细化投融、可视化治理和“工业互联网+安全生产”“工业互联网+绿色低碳”等新模式新业态。</w:t>
      </w:r>
      <w:r>
        <w:rPr>
          <w:rFonts w:hint="eastAsia" w:ascii="宋体" w:hAnsi="宋体" w:cs="宋体"/>
          <w:b/>
          <w:bCs/>
        </w:rPr>
        <w:sym w:font="Wingdings" w:char="F0D5"/>
      </w:r>
    </w:p>
    <w:p w14:paraId="0BC8282A">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lang w:val="en-US" w:eastAsia="zh-CN"/>
        </w:rPr>
        <w:t>（中国石化报）</w:t>
      </w:r>
    </w:p>
    <w:p w14:paraId="36332635">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0DF878C0">
      <w:pPr>
        <w:widowControl/>
        <w:shd w:val="clear" w:color="auto" w:fill="FFFFFF"/>
        <w:jc w:val="center"/>
        <w:rPr>
          <w:rFonts w:ascii="宋体" w:hAnsi="宋体" w:cs="Arial"/>
          <w:kern w:val="0"/>
          <w:sz w:val="36"/>
          <w:szCs w:val="36"/>
        </w:rPr>
        <w:sectPr>
          <w:type w:val="continuous"/>
          <w:pgSz w:w="11907" w:h="16840"/>
          <w:pgMar w:top="1871" w:right="964" w:bottom="1701" w:left="1134" w:header="1418" w:footer="1077" w:gutter="0"/>
          <w:cols w:space="720" w:num="1"/>
          <w:docGrid w:type="lines" w:linePitch="312" w:charSpace="640"/>
        </w:sectPr>
      </w:pPr>
      <w:r>
        <w:rPr>
          <w:rFonts w:hint="eastAsia" w:ascii="宋体" w:hAnsi="宋体" w:cs="宋体"/>
          <w:b/>
          <w:sz w:val="44"/>
          <w:szCs w:val="22"/>
        </w:rPr>
        <w:t>全球最大！国内首套！这一装置在宁波镇海建成</w:t>
      </w:r>
    </w:p>
    <w:p w14:paraId="31B4D3C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近日，宁波镇海炼化新和成生物科技公司18万吨/年蛋氨酸项目机械竣工，标志着全球单套规模最大、国内首套拥有完全自主知识产权的液体蛋氨酸装置建成。</w:t>
      </w:r>
    </w:p>
    <w:p w14:paraId="0AD4637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该公司是镇海基地成员企业，于2023年3月9日注册成立，中国石化与浙江新和成公司各占50%股权。蛋氨酸项目是镇海基地高端合成新材料项目的重要组成部分。蛋氨酸项目采用浙江新和成公司自主研发的液体蛋氨酸生产工艺，打破了国外对该项技术的长期垄断，目前已获国家发明专利授权12项，蛋氨酸成套技术经中国石油和化学工业联合会评审达到国际先进技术水平。</w:t>
      </w:r>
    </w:p>
    <w:p w14:paraId="3C3662A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蛋氨酸主要用作饲料添加剂和营养增补剂，广泛应用于禽畜养殖、食品加工、医药等领域。项目投产后将高效利用镇海基地其他装置生产的原料，打造独具特色的炼油-丙烷脱氢-丙烯-丙烯腈-蛋氨酸产业链，推动蛋氨酸国产化产能提升，助力畜牧养殖业成本降低。</w:t>
      </w:r>
    </w:p>
    <w:p w14:paraId="05633C0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val="en-US" w:eastAsia="zh-CN"/>
        </w:rPr>
        <w:t>2023年4月28日，宁波镇海炼化新和成生物科技有限公司揭牌暨18万吨/年液体蛋氨酸项目全面开工建设动员大会在中国石化镇海基地2#地块蛋氨酸项目现场举行。液蛋项目是新和成"十四五"战略规划的重要组成部分，更是新和成深化营养品产业布局的重要一步。项目的成功实施将提升新和成的市场竞争力，提高我国蛋氨酸自给率，助力国家豆粕减量替代行动和中国饲料食品行业绿色低碳高质量发展，对保障我国动物源性食品安全供给、助推我国农业高质量发展具有重要意义。</w:t>
      </w:r>
      <w:r>
        <w:rPr>
          <w:rFonts w:hint="eastAsia" w:ascii="宋体" w:hAnsi="宋体" w:cs="宋体"/>
          <w:b/>
          <w:bCs/>
        </w:rPr>
        <w:sym w:font="Wingdings" w:char="F0D5"/>
      </w:r>
    </w:p>
    <w:p w14:paraId="4A1C64C3">
      <w:pPr>
        <w:keepNext w:val="0"/>
        <w:keepLines w:val="0"/>
        <w:pageBreakBefore w:val="0"/>
        <w:widowControl w:val="0"/>
        <w:kinsoku/>
        <w:wordWrap/>
        <w:overflowPunct/>
        <w:topLinePunct w:val="0"/>
        <w:autoSpaceDE/>
        <w:autoSpaceDN/>
        <w:bidi w:val="0"/>
        <w:adjustRightInd/>
        <w:snapToGrid/>
        <w:spacing w:line="320" w:lineRule="exact"/>
        <w:ind w:firstLine="2520" w:firstLineChars="1400"/>
        <w:jc w:val="right"/>
        <w:textAlignment w:val="auto"/>
        <w:rPr>
          <w:rFonts w:hint="eastAsia" w:ascii="宋体" w:hAnsi="宋体"/>
          <w:sz w:val="18"/>
          <w:szCs w:val="18"/>
        </w:rPr>
        <w:sectPr>
          <w:headerReference r:id="rId126" w:type="default"/>
          <w:footerReference r:id="rId127"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sz w:val="18"/>
          <w:szCs w:val="18"/>
          <w:lang w:val="en-US" w:eastAsia="zh-CN"/>
        </w:rPr>
        <w:t>中国石化，石化缘</w:t>
      </w:r>
      <w:r>
        <w:rPr>
          <w:rFonts w:hint="eastAsia" w:ascii="宋体" w:hAnsi="宋体"/>
          <w:sz w:val="18"/>
          <w:szCs w:val="18"/>
        </w:rPr>
        <w:t>）</w:t>
      </w:r>
    </w:p>
    <w:p w14:paraId="5BB4A733">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bookmarkEnd w:id="6"/>
    <w:p w14:paraId="3FFA3696">
      <w:pPr>
        <w:widowControl/>
        <w:shd w:val="clear" w:color="auto" w:fill="FFFFFF"/>
        <w:jc w:val="center"/>
        <w:rPr>
          <w:rFonts w:ascii="宋体" w:hAnsi="宋体" w:cs="宋体"/>
          <w:b/>
          <w:sz w:val="44"/>
          <w:szCs w:val="22"/>
        </w:rPr>
        <w:sectPr>
          <w:type w:val="continuous"/>
          <w:pgSz w:w="11907" w:h="16840"/>
          <w:pgMar w:top="1871" w:right="964" w:bottom="1701" w:left="1134" w:header="1418" w:footer="1077" w:gutter="0"/>
          <w:cols w:space="720" w:num="1"/>
          <w:docGrid w:type="lines" w:linePitch="312" w:charSpace="640"/>
        </w:sectPr>
      </w:pPr>
      <w:r>
        <w:rPr>
          <w:rFonts w:hint="eastAsia" w:ascii="宋体" w:hAnsi="宋体" w:cs="宋体"/>
          <w:b/>
          <w:sz w:val="44"/>
          <w:szCs w:val="22"/>
        </w:rPr>
        <w:t>镇海炼化产出国内首款超高熔指抗冲聚丙烯</w:t>
      </w:r>
    </w:p>
    <w:p w14:paraId="5FDDE40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近日，镇海炼化2号聚丙烯装置成功生产出国内首款超高熔指抗冲聚丙烯，经测试，该产品熔融指数达150克/10分钟。</w:t>
      </w:r>
    </w:p>
    <w:p w14:paraId="6134364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熔融指数越高，生产难度越大，此前仅一家国外企业可生产熔融指数为150克/10分钟的产品。镇海炼化超高熔指抗冲聚丙烯流动性强、生产效率高、应用场景广、附加值较高，可作为长玻璃纤维改性基础材料用于汽车复杂结构件和内外饰件，受到客户青睐，进一步拓展了镇海炼化超高熔指抗冲聚丙烯产品序列。</w:t>
      </w:r>
    </w:p>
    <w:p w14:paraId="5FD0335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rPr>
      </w:pPr>
      <w:r>
        <w:rPr>
          <w:rFonts w:hint="eastAsia"/>
          <w:lang w:val="en-US" w:eastAsia="zh-CN"/>
        </w:rPr>
        <w:t>镇海炼化以市场需求为导向制定生产方案，组织技术、操作骨干提前演练，对关键参数、关键节点、操作步骤进行重点讨论。生产期间，技术人员全程跟踪，操作人员精细操作，实现设备运行平稳、工况稳定。</w:t>
      </w:r>
      <w:r>
        <w:rPr>
          <w:rFonts w:hint="eastAsia" w:ascii="宋体" w:hAnsi="宋体" w:cs="宋体"/>
          <w:b/>
          <w:bCs/>
        </w:rPr>
        <w:sym w:font="Wingdings" w:char="F0D5"/>
      </w:r>
    </w:p>
    <w:p w14:paraId="2446A4CA">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楷体_GB2312" w:hAnsi="新宋体" w:eastAsia="楷体_GB2312"/>
          <w:b/>
        </w:rPr>
        <w:sectPr>
          <w:headerReference r:id="rId128" w:type="default"/>
          <w:footerReference r:id="rId129"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sz w:val="18"/>
          <w:szCs w:val="18"/>
          <w:lang w:val="en-US" w:eastAsia="zh-CN"/>
        </w:rPr>
        <w:t>中国石化报</w:t>
      </w:r>
      <w:r>
        <w:rPr>
          <w:rFonts w:hint="eastAsia" w:ascii="宋体" w:hAnsi="宋体"/>
          <w:sz w:val="18"/>
          <w:szCs w:val="18"/>
        </w:rPr>
        <w:t>）</w:t>
      </w:r>
    </w:p>
    <w:p w14:paraId="21209C39">
      <w:pPr>
        <w:jc w:val="distribute"/>
      </w:pPr>
      <w:bookmarkStart w:id="7" w:name="_Toc94428231"/>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03CB13E">
      <w:pPr>
        <w:widowControl/>
        <w:shd w:val="clear" w:color="auto" w:fill="FFFFFF"/>
        <w:jc w:val="center"/>
        <w:rPr>
          <w:rFonts w:hint="eastAsia" w:ascii="宋体" w:hAnsi="宋体" w:cs="宋体"/>
          <w:b/>
          <w:sz w:val="44"/>
          <w:szCs w:val="22"/>
        </w:rPr>
      </w:pPr>
      <w:r>
        <w:rPr>
          <w:rFonts w:hint="eastAsia" w:ascii="宋体" w:hAnsi="宋体" w:cs="宋体"/>
          <w:b/>
          <w:sz w:val="44"/>
          <w:szCs w:val="22"/>
        </w:rPr>
        <w:t>万华化学15万吨改性功能塑料验收完成</w:t>
      </w:r>
    </w:p>
    <w:p w14:paraId="461C423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sectPr>
          <w:headerReference r:id="rId130" w:type="default"/>
          <w:footerReference r:id="rId131" w:type="default"/>
          <w:type w:val="continuous"/>
          <w:pgSz w:w="11907" w:h="16840"/>
          <w:pgMar w:top="1871" w:right="964" w:bottom="1701" w:left="1134" w:header="1418" w:footer="1077" w:gutter="0"/>
          <w:cols w:equalWidth="0" w:num="1">
            <w:col w:w="9809"/>
          </w:cols>
          <w:docGrid w:type="lines" w:linePitch="312" w:charSpace="640"/>
        </w:sectPr>
      </w:pPr>
    </w:p>
    <w:p w14:paraId="6333A7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11月25日，万华化学宣布，万华化学（宁波）有限公司15万吨改性功能塑料项目竣工环境保护验收已完成。</w:t>
      </w:r>
    </w:p>
    <w:p w14:paraId="3A623C5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项目基本情况</w:t>
      </w:r>
    </w:p>
    <w:p w14:paraId="68CFCA9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项目名称：年产15万吨改性功能塑料。</w:t>
      </w:r>
    </w:p>
    <w:p w14:paraId="618573A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项目建设地点：宁波大榭开发区威尔路1号(目前重新编号为威尔路8号，位置不变。建设性质：扩建，总投资：37484万元；实际总投资：35000万元。环保投资：900万元；实际环保投资：1081.5万元。</w:t>
      </w:r>
    </w:p>
    <w:p w14:paraId="6443FE4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万华化学(宁波)有限公司(新材料园)于2024年4月首次申领了排污许可证排污许可证编号为:913302017843277484002P。并在2024年4月启动了该项目的试运行，期间各环保设施运行基本稳定。</w:t>
      </w:r>
    </w:p>
    <w:p w14:paraId="72D463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14:paraId="7C54B6B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2019年8月，企业委托浙江仁欣环科院有限责任公司编写了本项目的环境影响报告表，并于2020年10月12日获得宁波大榭开发区生态环境局的审查意见(生态(2020)8号)。</w:t>
      </w:r>
    </w:p>
    <w:p w14:paraId="6115E3B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本次验收范围为已建成的挤出造粒线8条，形成9.4万吨年改性功能塑料的生产规模，主要为改性聚丙烯（PP）4.4万吨、改性聚碳酸酯（PC）3.6万吨和改性尼龙（PA）1.4万吨/年，为万华化学(宁波)有限公司年产15万吨改性功能塑料项目(先行)竣工环境保护验收。</w:t>
      </w:r>
    </w:p>
    <w:p w14:paraId="0E74FF3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rPr>
      </w:pPr>
      <w:r>
        <w:rPr>
          <w:rFonts w:hint="eastAsia"/>
          <w:lang w:val="en-US" w:eastAsia="zh-CN"/>
        </w:rPr>
        <w:t>项目第一阶段于2020年10月开工，2024年4月~2024年12月进行调试，目前该项目第一阶段主要生产设施和环保设施运行正常，具备了环保设施竣工验收条件。</w:t>
      </w:r>
      <w:r>
        <w:rPr>
          <w:rFonts w:hint="eastAsia" w:ascii="宋体" w:hAnsi="宋体" w:cs="宋体"/>
          <w:b/>
          <w:bCs/>
        </w:rPr>
        <w:sym w:font="Wingdings" w:char="F0D5"/>
      </w:r>
    </w:p>
    <w:p w14:paraId="55A60DEA">
      <w:pPr>
        <w:keepNext w:val="0"/>
        <w:keepLines w:val="0"/>
        <w:pageBreakBefore w:val="0"/>
        <w:widowControl w:val="0"/>
        <w:kinsoku/>
        <w:wordWrap/>
        <w:overflowPunct/>
        <w:topLinePunct w:val="0"/>
        <w:autoSpaceDE/>
        <w:autoSpaceDN/>
        <w:bidi w:val="0"/>
        <w:adjustRightInd/>
        <w:snapToGrid/>
        <w:spacing w:line="360" w:lineRule="exact"/>
        <w:ind w:firstLine="360" w:firstLineChars="200"/>
        <w:jc w:val="right"/>
        <w:textAlignment w:val="auto"/>
        <w:rPr>
          <w:rFonts w:hint="eastAsia" w:ascii="宋体" w:hAnsi="宋体"/>
          <w:sz w:val="18"/>
          <w:szCs w:val="18"/>
          <w:lang w:val="en-US" w:eastAsia="zh-CN"/>
        </w:rPr>
      </w:pPr>
      <w:r>
        <w:rPr>
          <w:rFonts w:hint="eastAsia" w:ascii="宋体" w:hAnsi="宋体"/>
          <w:sz w:val="18"/>
          <w:szCs w:val="18"/>
          <w:lang w:val="en-US" w:eastAsia="zh-CN"/>
        </w:rPr>
        <w:t>（万华化学、化工新材料）</w:t>
      </w:r>
    </w:p>
    <w:p w14:paraId="1BA37A1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p>
    <w:p w14:paraId="7BA4EE78"/>
    <w:p w14:paraId="7A9C6F5A">
      <w:pPr>
        <w:pStyle w:val="3"/>
        <w:rPr>
          <w:color w:val="auto"/>
        </w:rPr>
      </w:pPr>
      <w:r>
        <w:rPr>
          <w:color w:val="auto"/>
        </w:rPr>
        <w:drawing>
          <wp:anchor distT="0" distB="0" distL="114300" distR="114300" simplePos="0" relativeHeight="251674624" behindDoc="0" locked="0" layoutInCell="1" allowOverlap="1">
            <wp:simplePos x="0" y="0"/>
            <wp:positionH relativeFrom="column">
              <wp:posOffset>4032885</wp:posOffset>
            </wp:positionH>
            <wp:positionV relativeFrom="paragraph">
              <wp:posOffset>-292735</wp:posOffset>
            </wp:positionV>
            <wp:extent cx="1219200" cy="1190625"/>
            <wp:effectExtent l="0" t="0" r="0" b="9525"/>
            <wp:wrapTight wrapText="bothSides">
              <wp:wrapPolygon>
                <wp:start x="2363" y="346"/>
                <wp:lineTo x="-338" y="4147"/>
                <wp:lineTo x="338" y="5875"/>
                <wp:lineTo x="1688" y="11405"/>
                <wp:lineTo x="675" y="16243"/>
                <wp:lineTo x="1013" y="20390"/>
                <wp:lineTo x="2700" y="21427"/>
                <wp:lineTo x="9450" y="21427"/>
                <wp:lineTo x="11475" y="21427"/>
                <wp:lineTo x="17550" y="21427"/>
                <wp:lineTo x="20925" y="19699"/>
                <wp:lineTo x="20588" y="16934"/>
                <wp:lineTo x="18563" y="13133"/>
                <wp:lineTo x="17550" y="11405"/>
                <wp:lineTo x="16200" y="6221"/>
                <wp:lineTo x="16200" y="5875"/>
                <wp:lineTo x="21600" y="3802"/>
                <wp:lineTo x="21600" y="2074"/>
                <wp:lineTo x="20925" y="346"/>
                <wp:lineTo x="2363" y="346"/>
              </wp:wrapPolygon>
            </wp:wrapTight>
            <wp:docPr id="17" name="图片 258" descr="PE07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8" descr="PE07677_"/>
                    <pic:cNvPicPr>
                      <a:picLocks noChangeAspect="1"/>
                    </pic:cNvPicPr>
                  </pic:nvPicPr>
                  <pic:blipFill>
                    <a:blip r:embed="rId179"/>
                    <a:stretch>
                      <a:fillRect/>
                    </a:stretch>
                  </pic:blipFill>
                  <pic:spPr>
                    <a:xfrm>
                      <a:off x="0" y="0"/>
                      <a:ext cx="1219200" cy="1190625"/>
                    </a:xfrm>
                    <a:prstGeom prst="rect">
                      <a:avLst/>
                    </a:prstGeom>
                    <a:noFill/>
                    <a:ln>
                      <a:noFill/>
                    </a:ln>
                  </pic:spPr>
                </pic:pic>
              </a:graphicData>
            </a:graphic>
          </wp:anchor>
        </w:drawing>
      </w:r>
      <w:r>
        <w:rPr>
          <w:rFonts w:ascii="Times New Roman" w:eastAsia="宋体"/>
          <w:color w:val="auto"/>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115050" cy="0"/>
                <wp:effectExtent l="0" t="38100" r="0" b="38100"/>
                <wp:wrapNone/>
                <wp:docPr id="10" name="直线 286"/>
                <wp:cNvGraphicFramePr/>
                <a:graphic xmlns:a="http://schemas.openxmlformats.org/drawingml/2006/main">
                  <a:graphicData uri="http://schemas.microsoft.com/office/word/2010/wordprocessingShape">
                    <wps:wsp>
                      <wps:cNvCnPr/>
                      <wps:spPr>
                        <a:xfrm>
                          <a:off x="0" y="0"/>
                          <a:ext cx="611505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6" o:spid="_x0000_s1026" o:spt="20" style="position:absolute;left:0pt;margin-left:0pt;margin-top:0pt;height:0pt;width:481.5pt;z-index:251667456;mso-width-relative:page;mso-height-relative:page;" filled="f" stroked="t" coordsize="21600,21600" o:gfxdata="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jW87nPAAAAAgEAAA8AAAAAAAAA&#10;AQAgAAAAIgAAAGRycy9kb3ducmV2LnhtbFBLAQIUABQAAAAIAIdO4kDhIYlS4QEAANMDAAAOAAAA&#10;AAAAAAEAIAAAAB4BAABkcnMvZTJvRG9jLnhtbFBLBQYAAAAABgAGAFkBAABxBQAAAAA=&#10;">
                <v:fill on="f" focussize="0,0"/>
                <v:stroke weight="6pt" color="#000000" linestyle="thickBetweenThin" joinstyle="round"/>
                <v:imagedata o:title=""/>
                <o:lock v:ext="edit" aspectratio="f"/>
              </v:line>
            </w:pict>
          </mc:Fallback>
        </mc:AlternateContent>
      </w:r>
      <w:bookmarkStart w:id="8" w:name="_Toc37923176"/>
      <w:r>
        <w:rPr>
          <w:rFonts w:hint="eastAsia"/>
          <w:color w:val="auto"/>
        </w:rPr>
        <w:t>政策要闻</w:t>
      </w:r>
      <w:bookmarkEnd w:id="7"/>
      <w:bookmarkEnd w:id="8"/>
    </w:p>
    <w:p w14:paraId="3C452285">
      <w:pPr>
        <w:sectPr>
          <w:type w:val="continuous"/>
          <w:pgSz w:w="11907" w:h="16840"/>
          <w:pgMar w:top="1871" w:right="964" w:bottom="1701" w:left="1134" w:header="1418" w:footer="1077" w:gutter="0"/>
          <w:cols w:equalWidth="0" w:num="1">
            <w:col w:w="9809"/>
          </w:cols>
          <w:docGrid w:type="lines" w:linePitch="312" w:charSpace="640"/>
        </w:sectPr>
      </w:pPr>
      <w:r>
        <w:rPr>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15050" cy="0"/>
                <wp:effectExtent l="0" t="38100" r="0" b="38100"/>
                <wp:wrapNone/>
                <wp:docPr id="9" name="直线 285"/>
                <wp:cNvGraphicFramePr/>
                <a:graphic xmlns:a="http://schemas.openxmlformats.org/drawingml/2006/main">
                  <a:graphicData uri="http://schemas.microsoft.com/office/word/2010/wordprocessingShape">
                    <wps:wsp>
                      <wps:cNvCnPr/>
                      <wps:spPr>
                        <a:xfrm>
                          <a:off x="0" y="0"/>
                          <a:ext cx="611505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5" o:spid="_x0000_s1026" o:spt="20" style="position:absolute;left:0pt;margin-left:0pt;margin-top:0pt;height:0pt;width:481.5pt;z-index:251666432;mso-width-relative:page;mso-height-relative:page;" filled="f" stroked="t" coordsize="21600,21600" o:gfxdata="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jW87nPAAAAAgEAAA8AAAAAAAAA&#10;AQAgAAAAIgAAAGRycy9kb3ducmV2LnhtbFBLAQIUABQAAAAIAIdO4kApV/Od4QEAANIDAAAOAAAA&#10;AAAAAAEAIAAAAB4BAABkcnMvZTJvRG9jLnhtbFBLBQYAAAAABgAGAFkBAABxBQAAAAA=&#10;">
                <v:fill on="f" focussize="0,0"/>
                <v:stroke weight="6pt" color="#000000" linestyle="thickBetweenThin" joinstyle="round"/>
                <v:imagedata o:title=""/>
                <o:lock v:ext="edit" aspectratio="f"/>
              </v:line>
            </w:pict>
          </mc:Fallback>
        </mc:AlternateContent>
      </w:r>
      <w:bookmarkStart w:id="9" w:name="_Toc94428232"/>
      <w:r>
        <w:rPr>
          <w:rFonts w:hint="eastAsia" w:ascii="华文彩云" w:hAnsi="宋体" w:eastAsia="华文彩云"/>
          <w:sz w:val="36"/>
          <w:szCs w:val="36"/>
          <w:shd w:val="pct10" w:color="auto" w:fill="FFFFFF"/>
        </w:rPr>
        <w:t>观察与思考</w:t>
      </w:r>
      <w:bookmarkEnd w:id="9"/>
      <w:bookmarkStart w:id="10" w:name="_Toc184113950"/>
    </w:p>
    <w:bookmarkEnd w:id="10"/>
    <w:p w14:paraId="7E24F478">
      <w:pPr>
        <w:pStyle w:val="4"/>
        <w:spacing w:before="156" w:beforeLines="50" w:line="600" w:lineRule="exact"/>
        <w:rPr>
          <w:sz w:val="36"/>
          <w:szCs w:val="36"/>
        </w:rPr>
        <w:sectPr>
          <w:headerReference r:id="rId134" w:type="first"/>
          <w:footerReference r:id="rId137" w:type="first"/>
          <w:headerReference r:id="rId132" w:type="default"/>
          <w:footerReference r:id="rId135" w:type="default"/>
          <w:headerReference r:id="rId133" w:type="even"/>
          <w:footerReference r:id="rId136" w:type="even"/>
          <w:type w:val="continuous"/>
          <w:pgSz w:w="11907" w:h="16840"/>
          <w:pgMar w:top="1871" w:right="964" w:bottom="1701" w:left="1134" w:header="1418" w:footer="1077" w:gutter="0"/>
          <w:cols w:equalWidth="0" w:num="1">
            <w:col w:w="9809"/>
          </w:cols>
          <w:docGrid w:type="lines" w:linePitch="312" w:charSpace="640"/>
        </w:sectPr>
      </w:pPr>
      <w:r>
        <w:rPr>
          <w:rFonts w:hint="eastAsia"/>
          <w:szCs w:val="22"/>
        </w:rPr>
        <w:t>事关碳排放，国家发改委重要发布→</w:t>
      </w:r>
    </w:p>
    <w:p w14:paraId="7C8218A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近日，国家发展改革委等部门发布关于印发《完善碳排放统计核算体系工作方案》的通知（简称《方案》）。</w:t>
      </w:r>
    </w:p>
    <w:p w14:paraId="7249791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方案》强调，完善重点行业领域碳排放核算机制。针对石化、化工等重点行业，《方案》提出：发挥行业主管部门及行业协会作用，以电力、钢铁、有色、建材、石化、化工等工业行业和城乡建设、交通运输等领域为重点，根据行业特点和管理需要，合理划定行业领域碳排放核算范围，依托能源和工业统计、能源活动和工业生产过程碳排放核算、全国碳排放权交易市场、绿证交易市场等数据，开展重点行业领域碳排放核算。</w:t>
      </w:r>
    </w:p>
    <w:p w14:paraId="020F017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在重点行业企业间接碳排放核算中，《方案》要求，“研究企业使用非化石能源电力相关碳排放计算方法”“研究碳捕集利用与封存、碳汇在企业碳排放核算中进行抵扣的方法要求”。《方案》还提出：加强碳捕集利用与封存核算方法学研究，明确碳捕集、运输、利用、封存的核算范围及方法。</w:t>
      </w:r>
    </w:p>
    <w:p w14:paraId="5265437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而针对重点产品，《方案》则提出：加快制定发布重点产品碳足迹核算规则标准，强化绿色电力证书在重点产品碳足迹核算体系中的应用。</w:t>
      </w:r>
    </w:p>
    <w:p w14:paraId="56D80E5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原文如下</w:t>
      </w:r>
    </w:p>
    <w:p w14:paraId="324944B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国家发展改革委等部门关于印发《完善碳排放统计核算体系工作方案》的通知</w:t>
      </w:r>
    </w:p>
    <w:p w14:paraId="5D1CA25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发改环资〔2024〕1479号</w:t>
      </w:r>
    </w:p>
    <w:p w14:paraId="52CCB14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外交部、自然资源部、农业农村部、商务部、中国科学院、中国气象局、国家林草局、中国民航局，各省、自治区、直辖市、新疆生产建设兵团发展改革委、生态环境厅（局）、统计局、工业和信息化主管部门、住房城乡建设厅（委、管委、局）、交通运输厅（局、委）、市场监管局（厅、委）、能源局：</w:t>
      </w:r>
    </w:p>
    <w:p w14:paraId="7E0B1DE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为深入贯彻党的二十届三中全会精神，加快夯实碳排放双控基础制度，构建完善碳排放统计核算体系，国家发展改革委、生态环境部、国家统计局、工业和信息化部、住房城乡建设部、交通运输部、市场监管总局、国家能源局等部门制定了《完善碳排放统计核算体系工作方案》，现印发给你们，请结合实际抓好落实。</w:t>
      </w:r>
    </w:p>
    <w:p w14:paraId="1DB90F0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国家发展改革委、生态环境部、国家统计局、工业和信息化部、住房城乡建设部、交通运输部、市场监管总局、国家能源局。2024年10月8日。</w:t>
      </w:r>
    </w:p>
    <w:p w14:paraId="1C33F60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完善碳排放统计核算体系工作方案</w:t>
      </w:r>
    </w:p>
    <w:p w14:paraId="34060CE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为贯彻落实《中共中央关于进一步全面深化改革、推进中国式现代化的决定》《中共中央、国务院关于加快经济社会发展全面绿色转型的意见》有关部署，按照国务院办公厅《加快构建碳排放双控制度体系工作方案》要求，坚持目标导向和问题导向结合，着力破解构建碳排放统计核算体系面临的短板制约，提升各层级、各领域、各行业碳排放统计核算能力水平，制定本工作方案。</w:t>
      </w:r>
    </w:p>
    <w:p w14:paraId="6ADE3827">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一、主要目标</w:t>
      </w:r>
    </w:p>
    <w:p w14:paraId="604D547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到2025年，国家及省级地区碳排放年报、快报制度全面建立，一批行业企业碳排放核算标准和产品碳足迹核算标准发布实施，产品碳足迹管理体系建设取得积极进展，国家温室气体排放因子数据库基本建成并定期更新，碳排放相关计量、检测、监测、分析能力水平得到显著提升。</w:t>
      </w:r>
    </w:p>
    <w:p w14:paraId="13EAD52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到2030年，系统完备的碳排放统计核算体系构建完成，国家、省级碳排放统计核算制度全面建立并有效运转，重点行业领域碳排放核算标准和规则更加健全，重点用能和碳排放单位碳排放管理能力显著提升，产品碳足迹管理体系更加完善，碳排放数据能够有效满足各层级、各领域、各行业碳排放管控要求。</w:t>
      </w:r>
    </w:p>
    <w:p w14:paraId="3A9FD2B6">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二、重点任务</w:t>
      </w:r>
    </w:p>
    <w:p w14:paraId="775C059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（一）健全区域碳排放统计核算制度</w:t>
      </w:r>
    </w:p>
    <w:p w14:paraId="2C2295C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全面落实全国及省级地区碳排放统计核算制度，对全国及省级地区碳排放开展统计核算，建立全国及省级地区碳排放数据年报、快报制度，提高数据时效性和质量。（国家统计局牵头，国家发展改革委、生态环境部、国家能源局等部门参与）</w:t>
      </w:r>
    </w:p>
    <w:p w14:paraId="5A36921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按照国际履约要求，逐年编制国家温室气体清单，完善数据收集机制，推动清单编制方法与国际要求接轨。鼓励有条件的地区编制省级温室气体清单。（生态环境部牵头，国家发展改革委、自然资源部、农业农村部、国家统计局等部门参与）</w:t>
      </w:r>
    </w:p>
    <w:p w14:paraId="662016D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3．鼓励各地区参照国家和省级地区碳排放统计核算方法，按照数据可得、方法可行、结果可比的原则，制定省级以下地区碳排放统计核算方法。（国家统计局、国家发展改革委牵头，生态环境部、国家能源局等部门参与）</w:t>
      </w:r>
    </w:p>
    <w:p w14:paraId="5B82BFA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4．强化省级及以下地区碳排放统计核算基础能力，推动地市级编制能源平衡表或简易能源平衡表，明确基础数据统计责任。（国家统计局牵头，国家发展改革委、生态环境部、国家能源局等部门参与）</w:t>
      </w:r>
    </w:p>
    <w:p w14:paraId="707F451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（二）完善重点行业领域碳排放核算机制</w:t>
      </w:r>
    </w:p>
    <w:p w14:paraId="7A91920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5．发挥行业主管部门及行业协会作用，以电力、钢铁、有色、建材、石化、化工等工业行业和城乡建设、交通运输等领域为重点，根据行业特点和管理需要，合理划定行业领域碳排放核算范围，依托能源和工业统计、能源活动和工业生产过程碳排放核算、全国碳排放权交易市场、绿证交易市场等数据，开展重点行业领域碳排放核算。（工业和信息化部、生态环境部、住房城乡建设部、交通运输部、国家能源局、中国民航局等部门按职责分工负责）</w:t>
      </w:r>
    </w:p>
    <w:p w14:paraId="2BE0846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6．依托全国碳排放权交易市场，开展纳入行业碳排放核算工作。深化数据质量管理，建立数据共享和联合监管机制，加强对重点行业核算工作的基础支撑。（生态环境部牵头，国家发展改革委、工业和信息化部、交通运输部、市场监管总局、国家统计局、国家能源局、中国民航局等部门参与）</w:t>
      </w:r>
    </w:p>
    <w:p w14:paraId="47E5EE7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（三）健全企业碳排放核算方法</w:t>
      </w:r>
    </w:p>
    <w:p w14:paraId="714C43C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7．组织制修订重点行业企业碳排放核算标准和技术规范，明确统计核算、计量、监测、核查等配套规则。结合重点行业企业碳排放特点，细化制定重要工序或设施碳排放核算方法或指南，有序推进重点行业企业碳排放报告与核查。（生态环境部、市场监管总局牵头，国家发展改革委、工业和信息化部、交通运输部、国家能源局、中国民航局等部门参与）</w:t>
      </w:r>
    </w:p>
    <w:p w14:paraId="7BC4F80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8．在重点行业企业间接碳排放核算中，研究企业使用非化石能源电力相关碳排放计算方法。研究碳捕集利用与封存、碳汇在企业碳排放核算中进行抵扣的方法要求。（国家发展改革委、生态环境部牵头，工业和信息化部、自然资源部、交通运输部、国家能源局、国家林草局、中国民航局等部门参与）</w:t>
      </w:r>
    </w:p>
    <w:p w14:paraId="7F04B3F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9．有序推进碳排放自动监测系统（CEMS）试点应用，鼓励电力、水泥等行业企业先行先试。出台相关监测技术指南、标准规范，开展与核算数据对比分析，提高碳排放监测数据的准确性和可比性。加强对监测系统的计量检定、校准、测试评价，明确数据采集处理方式、数据记录格式等要求。（生态环境部牵头，国家发展改革委、工业和信息化部、市场监管总局、国家统计局、国家能源局等部门参与）</w:t>
      </w:r>
    </w:p>
    <w:p w14:paraId="5B303F2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（四）构建项目碳排放和碳减排核算体系</w:t>
      </w:r>
    </w:p>
    <w:p w14:paraId="6ECBDA3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10．研究制定固定资产投资项目碳排放核算指南，开展基于全生命周期理论的固定资产投资项目碳排放评价方法研究，研究设定重点行业固定资产投资项目碳排放准入水平。（国家发展改革委牵头，工业和信息化部、生态环境部、住房城乡建设部、交通运输部、国家能源局等部门参与）</w:t>
      </w:r>
    </w:p>
    <w:p w14:paraId="5FD9820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11．研究制定重点行业建设项目温室气体排放环境影响评价技术标准、规范或指南，健全环境影响评价技术体系。（生态环境部牵头，国家发展改革委、工业和信息化部、住房城乡建设部、交通运输部、国家能源局等部门参与）</w:t>
      </w:r>
    </w:p>
    <w:p w14:paraId="2D0C256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12．针对减碳增汇贡献突出的项目，研究制定温室气体自愿减排项目方法学，构建立足国内、衔接国际的项目碳减排核算体系。（生态环境部牵头，各有关部门参与）</w:t>
      </w:r>
    </w:p>
    <w:p w14:paraId="4D2676B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（五）建立健全碳足迹管理体系</w:t>
      </w:r>
    </w:p>
    <w:p w14:paraId="7F3C848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13．制定发布产品碳足迹量化要求通则等国家标准，统一产品碳足迹核算原则、核算方法、数据质量等要求，明确可再生能源消费认定方法和核算要求，加强与企业和项目碳排放核算基本方法及相关标准衔接。（生态环境部、市场监管总局牵头，国家发展改革委、工业和信息化部、国家能源局等部门参与）</w:t>
      </w:r>
    </w:p>
    <w:p w14:paraId="2257F02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14．加快制定发布重点产品碳足迹核算规则标准，研究制定产品碳足迹核算标准编制工作指引，逐步扩大覆盖范围，确定行业标准、团体标准采信规则及程序，将实施基础好的团体标准采信为行业标准或国家标准。强化绿色电力证书在重点产品碳足迹核算体系中的应用。（生态环境部、国家发展改革委、工业和信息化部、市场监管总局、国家能源局等部门按职责分工负责）</w:t>
      </w:r>
    </w:p>
    <w:p w14:paraId="196B97C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15．加强产品碳足迹核算能力建设，培养专业化人才队伍，规范产品碳足迹专业服务，开展产品碳足迹标识认证试点，培育有国际影响力的产品碳足迹核算评价和认证机构。（生态环境部、市场监管总局牵头，国家发展改革委、工业和信息化部等部门参与）</w:t>
      </w:r>
    </w:p>
    <w:p w14:paraId="3EA4F50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（六）建设国家温室气体排放因子数据库</w:t>
      </w:r>
    </w:p>
    <w:p w14:paraId="23F0BA1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16．制定国家温室气体排放因子数据库建设方案，组织开展因子库的开发建设，建立配套的因子库管理制度，规范因子库的数据管理和日常运行，尽快公布一批主要能源品类和重点基础产品碳排放因子，为地方、企业开展核算提供基准数据。（生态环境部、国家统计局牵头，国家发展改革委、住房城乡建设部、交通运输部、农业农村部、自然资源部、国家林草局、国家能源局等部门参与）</w:t>
      </w:r>
    </w:p>
    <w:p w14:paraId="538C2BA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17．组织开展温室气体排放因子收集、调研、实测和分析，研究完善电力平均排放因子核算方法，定期更新全国及各省级地区电力平均排放因子和化石能源电力排放因子，为国家、地区、行业、企业等层面开展碳排放核算提供支撑。（生态环境部、国家统计局牵头，国家发展改革委、市场监管总局、农业农村部、自然资源部、国家林草局、国家能源局等部门参与）</w:t>
      </w:r>
    </w:p>
    <w:p w14:paraId="5FEFE26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（七）推进先进技术应用和新型方法学研究</w:t>
      </w:r>
    </w:p>
    <w:p w14:paraId="64885BA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18．建立基于电力大数据的碳排放核算机制，完善“电—碳分析模型”，组建专业团队开展碳排放数据测算、分析、应用研究，规范数据采集、核算、验证、应用等要求，持续提升模型测算科学性、准确性。（国家发展改革委牵头，各有关部门参与）</w:t>
      </w:r>
    </w:p>
    <w:p w14:paraId="2AB6F31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19．研究建立碳排放预测预警模型，综合考虑全国及各省级地区经济社会发展状况、能源消费结构等因素，分析展望全国及各省级地区控排减排目标完成情况，为制定政策和推动工作提供参考。（国家发展改革委牵头，各有关部门参与）</w:t>
      </w:r>
    </w:p>
    <w:p w14:paraId="6ED3BE3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20．升级“地空天”一体化气候变化观测网络，建设温室气体高精度观测站网和立体监测体系，加强卫星遥感高精度连续碳排放测量技术应用。（生态环境部、中国气象局、中国科学院牵头，各有关部门参与）</w:t>
      </w:r>
    </w:p>
    <w:p w14:paraId="16EB8F3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21．加强碳捕集利用与封存核算方法学研究，明确碳捕集、运输、利用、封存的核算范围及方法。制定清洁低碳氢能认定方法和标准，开展碳减排效应核算。（国家发展改革委、生态环境部、国家能源局牵头，工业和信息化部、自然资源部、交通运输部等部门参与）</w:t>
      </w:r>
    </w:p>
    <w:p w14:paraId="53D825D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（八）加强国际合作</w:t>
      </w:r>
    </w:p>
    <w:p w14:paraId="4AA0564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22．加强与主要贸易伙伴在碳排放核算规则上的沟通衔接，围绕碳排放核算、计量、检测、监测、分析、标准、认证等方面开展国际协调和合作，积极参与国际碳排放核算相关标准制修订和国际计量比对。（生态环境部牵头，外交部、国家发展改革委、工业和信息化部、交通运输部、商务部、市场监管总局、国家能源局、中国民航局等部门参与）</w:t>
      </w:r>
    </w:p>
    <w:p w14:paraId="0AC3F2D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23．强化碳排放核算基础能力建设国际合作，与外方在方法学研究、技术规范制定、专业人才培养等方面加强交流合作，鼓励中外企业和机构按照市场化原则在背景数据库共建、参考数据共享、产品碳标识认证等方面开展合作。（国家发展改革委、工业和信息化部、生态环境部、交通运输部、商务部、市场监管总局、国家能源局、中国民航局等部门按职责分工负责）</w:t>
      </w:r>
    </w:p>
    <w:p w14:paraId="42DF108B">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三、组织实施</w:t>
      </w:r>
    </w:p>
    <w:p w14:paraId="6F107D2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一）加强工作统筹。国家发展改革委、生态环境部、国家统计局会同工业和信息化部、住房城乡建设部、交通运输部、市场监管总局、国家能源局等部门建立碳排放统计核算工作协调机制，协调重要政策、强化数据管理、加强数据应用、开展基础研究，推动形成工作合力。</w:t>
      </w:r>
    </w:p>
    <w:p w14:paraId="15CCE4C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二）加强数据管理。全国及各地区、各行业碳排放数据按照“谁核算、谁管理、谁负责”原则，加强碳排放数据管理和应用。面向碳排放双控要求，国家发展改革委会同有关部门做好碳排放数据汇总、分级管理和部门共享，依托有关数据开展形势研判、提醒预警、评价考核等工作，有关分析结果及时与数据提供部门共享。</w:t>
      </w:r>
    </w:p>
    <w:p w14:paraId="0A7F0B9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b/>
          <w:szCs w:val="21"/>
        </w:rPr>
      </w:pPr>
      <w:r>
        <w:rPr>
          <w:rFonts w:hint="eastAsia"/>
          <w:lang w:val="en-US" w:eastAsia="zh-CN"/>
        </w:rPr>
        <w:t>（三）强化调度落实。各地区要制定落实相关工作的具体方案，切实加强本地区碳排放统计核算体系建设，夯实碳排放统计核算相关基础，前瞻性做好本地区碳排放分析展望。国家发展改革委将联合有关部门适时对各地区落实情况进行调度检查，对工作进度滞后的地区进行督导帮扶。</w:t>
      </w:r>
      <w:r>
        <w:rPr>
          <w:rFonts w:hint="eastAsia" w:ascii="宋体" w:hAnsi="宋体"/>
          <w:b/>
          <w:szCs w:val="21"/>
        </w:rPr>
        <w:sym w:font="Wingdings" w:char="F0D5"/>
      </w:r>
    </w:p>
    <w:p w14:paraId="250F7EA3">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ascii="宋体" w:hAnsi="宋体" w:cs="宋体"/>
        </w:rPr>
        <w:sectPr>
          <w:headerReference r:id="rId140" w:type="first"/>
          <w:footerReference r:id="rId143" w:type="first"/>
          <w:headerReference r:id="rId138" w:type="default"/>
          <w:footerReference r:id="rId141" w:type="default"/>
          <w:headerReference r:id="rId139" w:type="even"/>
          <w:footerReference r:id="rId142"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rPr>
        <w:t>（</w:t>
      </w:r>
      <w:r>
        <w:rPr>
          <w:rFonts w:hint="eastAsia" w:ascii="宋体" w:hAnsi="宋体" w:cs="Arial Unicode MS"/>
          <w:kern w:val="0"/>
          <w:sz w:val="18"/>
          <w:szCs w:val="18"/>
          <w:lang w:val="en-US" w:eastAsia="zh-CN"/>
        </w:rPr>
        <w:t>国家发改委  中国石油和化工</w:t>
      </w:r>
      <w:r>
        <w:rPr>
          <w:rFonts w:hint="eastAsia" w:ascii="宋体" w:hAnsi="宋体" w:cs="Arial Unicode MS"/>
          <w:kern w:val="0"/>
          <w:sz w:val="18"/>
          <w:szCs w:val="18"/>
        </w:rPr>
        <w:t>）</w:t>
      </w:r>
    </w:p>
    <w:p w14:paraId="390BFE6B">
      <w:pPr>
        <w:tabs>
          <w:tab w:val="left" w:pos="966"/>
        </w:tabs>
        <w:spacing w:line="36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2329FA7">
      <w:pPr>
        <w:pStyle w:val="4"/>
        <w:rPr>
          <w:sz w:val="32"/>
          <w:szCs w:val="32"/>
        </w:rPr>
        <w:sectPr>
          <w:type w:val="continuous"/>
          <w:pgSz w:w="11907" w:h="16840"/>
          <w:pgMar w:top="1871" w:right="964" w:bottom="1701" w:left="1134" w:header="1418" w:footer="1077" w:gutter="0"/>
          <w:cols w:equalWidth="0" w:num="1">
            <w:col w:w="9809"/>
          </w:cols>
          <w:docGrid w:type="lines" w:linePitch="312" w:charSpace="640"/>
        </w:sectPr>
      </w:pPr>
      <w:r>
        <w:rPr>
          <w:rFonts w:hint="eastAsia"/>
          <w:szCs w:val="22"/>
        </w:rPr>
        <w:t>我国有了能源法！2025年1月1日起施行</w:t>
      </w:r>
    </w:p>
    <w:p w14:paraId="1EA7D3A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11月8日，十四届全国人大常委会第十二次会议表决通过《中华人民共和国能源法》。这部法律共九章，主要内容包括总则、能源规划、能源开发利用、能源市场体系、能源储备和应急、能源科技创新、监督管理、法律责任、附则等，自2025年1月1日起施行。</w:t>
      </w:r>
    </w:p>
    <w:p w14:paraId="1F4EC62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能源法规定，为了推动能源高质量发展，保障国家能源安全，促进经济社会绿色低碳转型和可持续发展，积极稳妥推进碳达峰碳中和，适应全面建设社会主义现代化国家需要，根据宪法，制定能源法。</w:t>
      </w:r>
    </w:p>
    <w:p w14:paraId="1918702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能源法立足我国能源资源禀赋实际，适应能源发展新形势，就能源领域基础性重大问题在法律层面作出规定，是能源领域的基础性、统领性法律。</w:t>
      </w:r>
    </w:p>
    <w:p w14:paraId="0205765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中华人民共和国能源法</w:t>
      </w:r>
    </w:p>
    <w:p w14:paraId="0CB6D39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（2024年11月8日第十四届全国人民代表大会常务委员会第十二次会议通过）</w:t>
      </w:r>
    </w:p>
    <w:p w14:paraId="2E0C360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目录</w:t>
      </w:r>
    </w:p>
    <w:p w14:paraId="5DB3150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第一章 总则</w:t>
      </w:r>
    </w:p>
    <w:p w14:paraId="187BD2F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第二章 能源规划</w:t>
      </w:r>
    </w:p>
    <w:p w14:paraId="2A8FE9B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第三章 能源开发利用</w:t>
      </w:r>
    </w:p>
    <w:p w14:paraId="7829B7F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第四章 能源市场体系</w:t>
      </w:r>
    </w:p>
    <w:p w14:paraId="167BFAF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第五章 能源储备和应急</w:t>
      </w:r>
    </w:p>
    <w:p w14:paraId="24314BD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第六章 能源科技创新</w:t>
      </w:r>
    </w:p>
    <w:p w14:paraId="50566B6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第七章 监督管理</w:t>
      </w:r>
    </w:p>
    <w:p w14:paraId="02C756A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第八章 法律责任</w:t>
      </w:r>
    </w:p>
    <w:p w14:paraId="7239DB7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第九章 附则</w:t>
      </w:r>
    </w:p>
    <w:p w14:paraId="52E9C6C6">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第一章 总则</w:t>
      </w:r>
    </w:p>
    <w:p w14:paraId="64F3F18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第一条 为了推动能源高质量发展，保障国家能源安全，促进经济社会绿色低碳转型和可持续发展，积极稳妥推进碳达峰碳中和，适应全面建设社会主义现代化国家需要，根据宪法，制定本法。</w:t>
      </w:r>
    </w:p>
    <w:p w14:paraId="118CCC2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第二条 本法所称能源，是指直接或者通过加工、转换而取得有用能的各种资源，包括煤炭、石油、天然气、核能、水能、风能、太阳能、生物质能、地热能、海洋能以及电力、热力、氢能等。</w:t>
      </w:r>
    </w:p>
    <w:p w14:paraId="1999840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条 能源工作应当坚持中国共产党的领导，贯彻新发展理念和总体国家安全观，统筹发展和安全，实施推动能源消费革命、能源供给革命、能源技术革命、能源体制革命和全方位加强国际合作的能源安全新战略，坚持立足国内、多元保障、节约优先、绿色发展，加快构建清洁低碳、安全高效的新型能源体系。</w:t>
      </w:r>
    </w:p>
    <w:p w14:paraId="50DDDA3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条 国家坚持多措并举、精准施策、科学管理、社会共治的原则，完善节约能源政策，加强节约能源管理，综合采取经济、技术、宣传教育等措施，促进经济社会发展全过程和各领域全面降低能源消耗，防止能源浪费。</w:t>
      </w:r>
    </w:p>
    <w:p w14:paraId="7DDD99D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第五条 国家完善能源开发利用政策，优化能源供应结构和消费结构，积极推动能源清洁低碳发展，提高能源利用效率。</w:t>
      </w:r>
    </w:p>
    <w:p w14:paraId="5EA97DC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国家建立能源消耗总量和强度双控向碳排放总量和强度双控全面转型新机制，加快构建碳排放总量和强度双控制度体系。</w:t>
      </w:r>
    </w:p>
    <w:p w14:paraId="3414D83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第六条 国家加快建立主体多元、统一开放、竞争有序、监管有效的能源市场体系，依法规范能源市场秩序，平等保护能源市场各类主体的合法权益。</w:t>
      </w:r>
    </w:p>
    <w:p w14:paraId="0267F6C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第七条 国家完善能源产供储销体系，健全能源储备制度和能源应急机制，提升能源供给能力，保障能源安全、稳定、可靠、有效供给。</w:t>
      </w:r>
    </w:p>
    <w:p w14:paraId="1CBF3C4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第八条 国家建立健全能源标准体系，保障能源安全和绿色低碳转型，促进能源新技术、新产业、新业态发展。</w:t>
      </w:r>
    </w:p>
    <w:p w14:paraId="701FB85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第九条 国家加强能源科技创新能力建设，支持能源开发利用的科技研究、应用示范和产业化发展，为能源高质量发展提供科技支撑。</w:t>
      </w:r>
    </w:p>
    <w:p w14:paraId="1379223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第十条 国家坚持平等互利、合作共赢的方针，积极促进能源国际合作。</w:t>
      </w:r>
    </w:p>
    <w:p w14:paraId="0D53AE9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第十一条 县级以上人民政府应当加强对能源工作的组织领导和统筹协调，及时研究解决能源工作中的重大问题。</w:t>
      </w:r>
    </w:p>
    <w:p w14:paraId="30F9FD0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县级以上人民政府应当将能源工作纳入国民经济和社会发展规划、年度计划。</w:t>
      </w:r>
    </w:p>
    <w:p w14:paraId="24972E7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第十二条 国务院能源主管部门负责全国能源工作。国务院其他有关部门在各自职责范围内负责相关的能源工作。</w:t>
      </w:r>
    </w:p>
    <w:p w14:paraId="0545DC9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县级以上地方人民政府能源主管部门负责本行政区域能源工作。县级以上地方人民政府其他有关部门在各自职责范围内负责本行政区域相关的能源工作。</w:t>
      </w:r>
    </w:p>
    <w:p w14:paraId="7D346F5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第十三条 县级以上人民政府及其有关部门应当采取多种形式，加强对节约能源、能源安全和能源绿色低碳发展的宣传教育，增强全社会的节约能源意识、能源安全意识，促进形成绿色低碳的生产生活方式。</w:t>
      </w:r>
    </w:p>
    <w:p w14:paraId="665ABEC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新闻媒体应当开展节约能源、能源安全和能源绿色低碳发展公益宣传。</w:t>
      </w:r>
    </w:p>
    <w:p w14:paraId="5BB28EF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第十四条 对在能源工作中做出突出贡献的单位和个人，按照国家有关规定给予表彰、奖励。</w:t>
      </w:r>
    </w:p>
    <w:p w14:paraId="4B17AEFF">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第二章 能源规划</w:t>
      </w:r>
    </w:p>
    <w:p w14:paraId="0A64422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第十五条 国家制定和完善能源规划，发挥能源规划对能源发展的引领、指导和规范作用。</w:t>
      </w:r>
    </w:p>
    <w:p w14:paraId="79B7136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能源规划包括全国综合能源规划、全国分领域能源规划、区域能源规划和省、自治区、直辖市能源规划等。</w:t>
      </w:r>
    </w:p>
    <w:p w14:paraId="633F0D7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第十六条 全国综合能源规划由国务院能源主管部门会同国务院有关部门组织编制。全国综合能源规划应当依据国民经济和社会发展规划编制，并与国土空间规划等相关规划衔接。</w:t>
      </w:r>
    </w:p>
    <w:p w14:paraId="6EBB7EA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全国分领域能源规划由国务院能源主管部门会同国务院有关部门依据全国综合能源规划组织编制。</w:t>
      </w:r>
    </w:p>
    <w:p w14:paraId="4E4D665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务院能源主管部门会同国务院有关部门和有关省、自治区、直辖市人民政府，根据区域经济社会发展需要和能源资源禀赋情况、能源生产消费特点、生态环境保护要求等，可以编制跨省、自治区、直辖市的区域能源规划。区域能源规划应当符合全国综合能源规划，并与相关全国分领域能源规划衔接。</w:t>
      </w:r>
    </w:p>
    <w:p w14:paraId="561E0AE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第十七条 省、自治区、直辖市人民政府能源主管部门会同有关部门，依据全国综合能源规划、相关全国分领域能源规划、相关区域能源规划，组织编制本省、自治区、直辖市的能源规划。</w:t>
      </w:r>
    </w:p>
    <w:p w14:paraId="7FE3A6B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设区的市级人民政府、县级人民政府需要编制能源规划的，按照省、自治区、直辖市人民政府的有关规定执行。</w:t>
      </w:r>
    </w:p>
    <w:p w14:paraId="04D7FE8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第十八条 编制能源规划，应当遵循能源发展规律，坚持统筹兼顾，强化科学论证。组织编制能源规划的部门应当征求有关部门、相关企业和行业组织以及有关专家等方面的意见。</w:t>
      </w:r>
    </w:p>
    <w:p w14:paraId="307FC87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能源规划应当明确规划期内能源发展的目标、主要任务、区域布局、重点项目、保障措施等内容。</w:t>
      </w:r>
    </w:p>
    <w:p w14:paraId="60E3ED9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第十九条 能源规划按照规定的权限和程序报经批准后实施。</w:t>
      </w:r>
    </w:p>
    <w:p w14:paraId="71B0D75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经批准的能源规划应当按照规定予以公布。</w:t>
      </w:r>
    </w:p>
    <w:p w14:paraId="18F6018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第二十条 组织编制能源规划的部门应当就能源规划实施情况组织开展评估。根据评估结果确需对能源规划进行调整的，应当报经原批准机关同意，国家另有规定的除外。</w:t>
      </w:r>
    </w:p>
    <w:p w14:paraId="3A1D3DE9">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第三章 能源开发利用</w:t>
      </w:r>
    </w:p>
    <w:p w14:paraId="1A488A3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第二十一条 国家根据能源资源禀赋情况和经济社会可持续发展的需要，统筹保障能源安全、优化能源结构、促进能源转型和节约能源、保护生态环境等因素，分类制定和完善能源开发利用政策。</w:t>
      </w:r>
    </w:p>
    <w:p w14:paraId="5951303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第二十二条 国家支持优先开发利用可再生能源，合理开发和清洁高效利用化石能源，推进非化石能源安全可靠有序替代化石能源，提高非化石能源消费比重。</w:t>
      </w:r>
    </w:p>
    <w:p w14:paraId="09C252C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国务院能源主管部门会同国务院有关部门制定非化石能源开发利用中长期发展目标，按年度监测非化石能源开发利用情况，并向社会公布。</w:t>
      </w:r>
    </w:p>
    <w:p w14:paraId="62D82C9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第二十三条 国务院能源主管部门会同国务院有关部门制定并组织实施可再生能源在能源消费中的最低比重目标。</w:t>
      </w:r>
    </w:p>
    <w:p w14:paraId="1607DF2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国家完善可再生能源电力消纳保障机制。供电企业、售电企业、相关电力用户和使用自备电厂供电的企业等应当按照国家有关规定，承担消纳可再生能源发电量的责任。</w:t>
      </w:r>
    </w:p>
    <w:p w14:paraId="3DDB83A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国务院能源主管部门会同国务院有关部门对可再生能源在能源消费中的最低比重目标以及可再生能源电力消纳责任的实施情况进行监测、考核。</w:t>
      </w:r>
    </w:p>
    <w:p w14:paraId="6073CBC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第二十四条 国家统筹水电开发和生态保护，严格控制开发建设小型水电站。</w:t>
      </w:r>
    </w:p>
    <w:p w14:paraId="0311E15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开发建设和更新改造水电站，应当符合流域相关规划，统筹兼顾防洪、生态、供水、灌溉、航运等方面的需要。</w:t>
      </w:r>
    </w:p>
    <w:p w14:paraId="718947B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第二十五条 国家推进风能、太阳能开发利用，坚持集中式与分布式并举，加快风电和光伏发电基地建设，支持分布式风电和光伏发电就近开发利用，合理有序开发海上风电，积极发展光热发电。</w:t>
      </w:r>
    </w:p>
    <w:p w14:paraId="22D38AC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第二十六条 国家鼓励合理开发利用生物质能，因地制宜发展生物质发电、生物质能清洁供暖和生物液体燃料、生物天然气。</w:t>
      </w:r>
    </w:p>
    <w:p w14:paraId="21E049D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国家促进海洋能规模化开发利用，因地制宜发展地热能。</w:t>
      </w:r>
    </w:p>
    <w:p w14:paraId="79C8ADD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第二十七条 国家积极安全有序发展核电。</w:t>
      </w:r>
    </w:p>
    <w:p w14:paraId="58F5646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国务院能源主管部门会同国务院有关部门统筹协调全国核电发展和布局，依据职责加强对核电站规划、选址、设计、建造、运行等环节的管理和监督。</w:t>
      </w:r>
    </w:p>
    <w:p w14:paraId="5B15E07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第二十八条 国家优化煤炭开发布局和产业结构，鼓励发展煤矿矿区循环经济，优化煤炭消费结构，促进煤炭清洁高效利用，发挥煤炭在能源供应体系中的基础保障和系统调节作用。</w:t>
      </w:r>
    </w:p>
    <w:p w14:paraId="6600162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第二十九条 国家采取多种措施，加大石油、天然气资源勘探开发力度，增强石油、天然气国内供应保障能力。</w:t>
      </w:r>
    </w:p>
    <w:p w14:paraId="0A1BF70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石油、天然气开发坚持陆上与海上并重，鼓励规模化开发致密油气、页岩油、页岩气、煤层气等非常规油气资源。</w:t>
      </w:r>
    </w:p>
    <w:p w14:paraId="5241CD6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国家优化石油加工转换产业布局和结构，鼓励采用先进、集约的加工转换方式。</w:t>
      </w:r>
    </w:p>
    <w:p w14:paraId="5612B36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国家支持合理开发利用可替代石油、天然气的新型燃料和工业原料。</w:t>
      </w:r>
    </w:p>
    <w:p w14:paraId="2A84305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第三十条 国家推动燃煤发电清洁高效发展，根据电力系统稳定运行和电力供应保障的需要，合理布局燃煤发电建设，提高燃煤发电的调节能力。</w:t>
      </w:r>
    </w:p>
    <w:p w14:paraId="3CF21E5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第三十一条 国家加快构建新型电力系统，加强电源电网协同建设，推进电网基础设施智能化改造和智能微电网建设，提高电网对可再生能源的接纳、配置和调控能力。</w:t>
      </w:r>
    </w:p>
    <w:p w14:paraId="2E0BE9C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第三十二条 国家合理布局、积极有序开发建设抽水蓄能电站，推进新型储能高质量发展，发挥各类储能在电力系统中的调节作用。</w:t>
      </w:r>
    </w:p>
    <w:p w14:paraId="33E558D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第三十三条 国家积极有序推进氢能开发利用，促进氢能产业高质量发展。</w:t>
      </w:r>
    </w:p>
    <w:p w14:paraId="1923B55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第三十四条 国家推动提高能源利用效率，鼓励发展分布式能源和多能互补、多能联供综合能源服务，积极推广合同能源管理等市场化节约能源服务，提高终端能源消费清洁化、低碳化、高效化、智能化水平。</w:t>
      </w:r>
    </w:p>
    <w:p w14:paraId="440DADE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国家通过实施可再生能源绿色电力证书等制度建立绿色能源消费促进机制，鼓励能源用户优先使用可再生能源等清洁低碳能源。</w:t>
      </w:r>
    </w:p>
    <w:p w14:paraId="59B3DDD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公共机构应当优先采购、使用可再生能源等清洁低碳能源以及节约能源的产品和服务。</w:t>
      </w:r>
    </w:p>
    <w:p w14:paraId="294C215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第三十五条 能源企业、能源用户应当按照国家有关规定配备、使用能源和碳排放计量器具。</w:t>
      </w:r>
    </w:p>
    <w:p w14:paraId="70AA4F4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能源用户应当按照安全使用规范和有关节约能源的规定合理使用能源，依法履行节约能源的义务，积极参与能源需求响应，扩大绿色能源消费，自觉践行绿色低碳的生产生活方式。</w:t>
      </w:r>
    </w:p>
    <w:p w14:paraId="07D9886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国家加强能源需求侧管理，通过完善阶梯价格、分时价格等制度，引导能源用户合理调整用能方式、时间、数量等，促进节约能源和提高能源利用效率。</w:t>
      </w:r>
    </w:p>
    <w:p w14:paraId="1841384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十六条 承担电力、燃气、热力等能源供应的企业，应当依照法律、法规和国家有关规定，保障营业区域内的能源用户获得安全、持续、可靠的能源供应服务，没有法定或者约定事由不得拒绝或者中断能源供应服务，不得擅自提高价格、违法收取费用、减少供应数量或者限制购买数量。</w:t>
      </w:r>
    </w:p>
    <w:p w14:paraId="1C3617F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前款规定的企业应当公示服务规范、收费标准和投诉渠道等，并为能源用户提供公共查询服务。</w:t>
      </w:r>
    </w:p>
    <w:p w14:paraId="4F08F77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第三十七条 国家加强能源基础设施建设和保护。任何单位或者个人不得从事危及能源基础设施安全的活动。</w:t>
      </w:r>
    </w:p>
    <w:p w14:paraId="0C35E74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务院能源主管部门会同国务院有关部门协调跨省、自治区、直辖市的石油、天然气和电力输送管网等能源基础设施建设；省、自治区、直辖市人民政府应当按照能源规划，预留能源基础设施建设用地、用海，并纳入国土空间规划。</w:t>
      </w:r>
    </w:p>
    <w:p w14:paraId="298413F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石油、天然气、电力等能源输送管网设施运营企业应当提高能源输送管网的运行安全水平，保障能源输送管网系统运行安全。接入能源输送管网的设施设备和产品应当符合管网系统安全运行的要求。</w:t>
      </w:r>
    </w:p>
    <w:p w14:paraId="46C7E52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十八条 国家按照城乡融合、因地制宜、多能互补、综合利用、提升服务的原则，鼓励和扶持农村的能源发展，重点支持革命老区、民族地区、边疆地区、欠发达地区农村的能源发展，提高农村的能源供应能力和服务水平。</w:t>
      </w:r>
    </w:p>
    <w:p w14:paraId="52D0C96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县级以上地方人民政府应当统筹城乡能源基础设施和公共服务体系建设，推动城乡能源基础设施互联互通。</w:t>
      </w:r>
    </w:p>
    <w:p w14:paraId="60F6D33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农村地区发生临时性能源供应短缺时，有关地方人民政府应当采取措施，优先保障农村生活用能和农业生产用能。</w:t>
      </w:r>
    </w:p>
    <w:p w14:paraId="25EC126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第三十九条 从事能源开发利用活动，应当遵守有关生态环境保护、安全生产和职业病防治等法律、法规的规定，减少污染物和温室气体排放，防止对生态环境的破坏，预防、减少生产安全事故和职业病危害。</w:t>
      </w:r>
    </w:p>
    <w:p w14:paraId="65BE0127">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第四章 能源市场体系</w:t>
      </w:r>
    </w:p>
    <w:p w14:paraId="5DB94F3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第四十条 国家鼓励、引导各类经营主体依法投资能源开发利用、能源基础设施建设等，促进能源市场发展。</w:t>
      </w:r>
    </w:p>
    <w:p w14:paraId="0268422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第四十一条 国家推动能源领域自然垄断环节独立运营和竞争性环节市场化改革，依法加强对能源领域自然垄断性业务的监管和调控，支持各类经营主体依法按照市场规则公平参与能源领域竞争性业务。</w:t>
      </w:r>
    </w:p>
    <w:p w14:paraId="02DF85A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十二条 国务院能源主管部门会同国务院有关部门协调推动全国统一的煤炭、电力、石油、天然气等能源交易市场建设，推动建立功能完善、运营规范的市场交易机构或者交易平台，依法拓展交易方式和交易产品范围，完善交易机制和交易规则。</w:t>
      </w:r>
    </w:p>
    <w:p w14:paraId="3A5ABBF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第四十三条 县级以上人民政府及其有关部门应当强化统筹调度组织，保障能源运输畅通。</w:t>
      </w:r>
    </w:p>
    <w:p w14:paraId="21F6825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p>
    <w:p w14:paraId="07AE195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能源输送管网设施运营企业应当完善公平接入和使用机制，按照规定公开能源输送管网设施接入和输送能力以及运行情况的信息，向符合条件的企业等经营主体公平、无歧视开放并提供能源输送服务。</w:t>
      </w:r>
    </w:p>
    <w:p w14:paraId="6CE1C69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第四十四条 国家鼓励能源领域上下游企业通过订立长期协议等方式，依法按照市场化方式加强合作、协同发展，提升能源市场风险应对能力。</w:t>
      </w:r>
    </w:p>
    <w:p w14:paraId="265C22C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国家协同推进能源资源勘探、设计施工、装备制造、项目融资、流通贸易、资讯服务等高质量发展，提升能源领域上下游全链条服务支撑能力。</w:t>
      </w:r>
    </w:p>
    <w:p w14:paraId="4AF3568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第四十五条 国家推动建立与社会主义市场经济体制相适应，主要由能源资源状况、产品和服务成本、市场供求状况、可持续发展状况等因素决定的能源价格形成机制。</w:t>
      </w:r>
    </w:p>
    <w:p w14:paraId="3ED2E7D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依法实行政府定价或者政府指导价的能源价格，定价权限和具体适用范围以中央和地方的定价目录为依据。制定、调整实行政府定价或者政府指导价的能源价格，应当遵守《中华人民共和国价格法》等法律、行政法规和国家有关规定。能源企业应当按照规定及时、真实、准确提供价格成本等相关数据。</w:t>
      </w:r>
    </w:p>
    <w:p w14:paraId="6F9AE2A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国家完善能源价格调控制度，提升能源价格调控效能，构建防范和应对能源市场价格异常波动风险机制。</w:t>
      </w:r>
    </w:p>
    <w:p w14:paraId="01EA1C6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第四十六条 国家积极促进能源领域国际投资和贸易合作，有效防范和应对国际能源市场风险。</w:t>
      </w:r>
    </w:p>
    <w:p w14:paraId="3762B84D">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第五章 能源储备和应急</w:t>
      </w:r>
    </w:p>
    <w:p w14:paraId="64B5D6E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第四十七条 国家按照政府主导、社会共建、多元互补的原则，建立健全高效协同的能源储备体系，科学合理确定能源储备的种类、规模和方式，发挥能源储备的战略保障、宏观调控和应对急需等功能。</w:t>
      </w:r>
    </w:p>
    <w:p w14:paraId="0B6207C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第四十八条 能源储备实行政府储备和企业储备相结合，实物储备和产能储备、矿产地储备相统筹。</w:t>
      </w:r>
    </w:p>
    <w:p w14:paraId="0C56BA9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政府储备包括中央政府储备和地方政府储备，企业储备包括企业社会责任储备和企业其他生产经营库存。</w:t>
      </w:r>
    </w:p>
    <w:p w14:paraId="5EA7924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能源储备的收储、轮换、动用，依照法律、行政法规和国家有关规定执行。</w:t>
      </w:r>
    </w:p>
    <w:p w14:paraId="2CA080B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国家完善政府储备市场调节机制，采取有效措施应对市场大幅波动等风险。</w:t>
      </w:r>
    </w:p>
    <w:p w14:paraId="337BCFC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第四十九条 政府储备承储运营机构应当依照法律、行政法规和国家有关规定，建立健全内部管理制度，加强储备管理，确保政府储备安全。</w:t>
      </w:r>
    </w:p>
    <w:p w14:paraId="002DB85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企业社会责任储备按照企业所有、政策引导、监管有效的原则建立。承担社会责任储备的能源企业应当按照规定的种类、数量等落实储备责任，并接受政府有关部门的监督管理。</w:t>
      </w:r>
    </w:p>
    <w:p w14:paraId="5622405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能源产能储备的具体办法，由国务院能源主管部门会同国务院财政部门和其他有关部门制定。</w:t>
      </w:r>
    </w:p>
    <w:p w14:paraId="0371362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能源矿产地储备的具体办法，由国务院自然资源主管部门会同国务院能源主管部门、国务院财政部门和其他有关部门制定。</w:t>
      </w:r>
    </w:p>
    <w:p w14:paraId="265B7AC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第五十条 国家完善能源储备监管体制，加快能源储备设施建设，提高能源储备运营主体专业化水平，加强能源储备信息化建设，持续提升能源储备综合效能。</w:t>
      </w:r>
    </w:p>
    <w:p w14:paraId="29B2346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第五十一条 国家建立和完善能源预测预警体系，提高能源预测预警能力和水平，及时有效对能源供求变化、能源价格波动以及能源安全风险状况等进行预测预警。</w:t>
      </w:r>
    </w:p>
    <w:p w14:paraId="02ADAA5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能源预测预警信息由国务院能源主管部门发布。</w:t>
      </w:r>
    </w:p>
    <w:p w14:paraId="4796A3C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第五十二条 国家建立统一领导、分级负责、协调联动的能源应急管理体制。</w:t>
      </w:r>
    </w:p>
    <w:p w14:paraId="5C32D90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县级以上人民政府应当采取有效措施，加强能源应急体系建设，定期开展能源应急演练和培训，提高能源应急能力。</w:t>
      </w:r>
    </w:p>
    <w:p w14:paraId="402368A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第五十三条 国务院能源主管部门会同国务院有关部门拟定全国的能源应急预案，报国务院批准后实施。</w:t>
      </w:r>
    </w:p>
    <w:p w14:paraId="4661CF5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国务院能源主管部门会同国务院有关部门加强对跨省、自治区、直辖市能源应急工作的指导协调。</w:t>
      </w:r>
    </w:p>
    <w:p w14:paraId="2EBF198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省、自治区、直辖市人民政府根据本行政区域的实际情况，制定本行政区域的能源应急预案。</w:t>
      </w:r>
    </w:p>
    <w:p w14:paraId="4EF2849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设区的市级人民政府、县级人民政府能源应急预案的制定，由省、自治区、直辖市人民政府决定。</w:t>
      </w:r>
    </w:p>
    <w:p w14:paraId="394C008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规模较大的能源企业和用能单位应当按照国家规定编制本单位能源应急预案。</w:t>
      </w:r>
    </w:p>
    <w:p w14:paraId="6EB05D3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第五十四条 出现能源供应严重短缺、供应中断等能源应急状态时，有关人民政府应当按照权限及时启动应急响应，根据实际情况和需要，可以依法采取下列应急处置措施：</w:t>
      </w:r>
    </w:p>
    <w:p w14:paraId="71AB020D">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发布能源供求等相关信息；</w:t>
      </w:r>
    </w:p>
    <w:p w14:paraId="70AE16C1">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（二）实施能源生产、运输、供应紧急调度或者直接组织能源生产、运输、供应；</w:t>
      </w:r>
    </w:p>
    <w:p w14:paraId="7D0F0413">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20" w:firstLineChars="200"/>
        <w:textAlignment w:val="auto"/>
        <w:rPr>
          <w:rFonts w:hint="eastAsia"/>
          <w:lang w:val="en-US" w:eastAsia="zh-CN"/>
        </w:rPr>
      </w:pPr>
      <w:r>
        <w:rPr>
          <w:rFonts w:hint="eastAsia"/>
          <w:lang w:val="en-US" w:eastAsia="zh-CN"/>
        </w:rPr>
        <w:t>征用相关能源产品、能源储备设施、运输工具以及保障能源供应的其他物资；</w:t>
      </w:r>
    </w:p>
    <w:p w14:paraId="3F6FCA89">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20" w:firstLineChars="200"/>
        <w:textAlignment w:val="auto"/>
        <w:rPr>
          <w:rFonts w:hint="eastAsia"/>
          <w:lang w:val="en-US" w:eastAsia="zh-CN"/>
        </w:rPr>
      </w:pPr>
      <w:r>
        <w:rPr>
          <w:rFonts w:hint="eastAsia"/>
          <w:lang w:val="en-US" w:eastAsia="zh-CN"/>
        </w:rPr>
        <w:t>实施价格干预措施和价格紧急措施；</w:t>
      </w:r>
    </w:p>
    <w:p w14:paraId="29FD2CA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200"/>
        <w:textAlignment w:val="auto"/>
        <w:rPr>
          <w:rFonts w:hint="eastAsia"/>
          <w:lang w:val="en-US" w:eastAsia="zh-CN"/>
        </w:rPr>
      </w:pPr>
      <w:r>
        <w:rPr>
          <w:rFonts w:hint="eastAsia"/>
          <w:lang w:val="en-US" w:eastAsia="zh-CN"/>
        </w:rPr>
        <w:t>（五）按照规定组织投放能源储备；</w:t>
      </w:r>
    </w:p>
    <w:p w14:paraId="1FF9ECD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（六）按照能源供应保障顺序组织实施能源供应；</w:t>
      </w:r>
    </w:p>
    <w:p w14:paraId="6F047BF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（七）其他必要措施。</w:t>
      </w:r>
    </w:p>
    <w:p w14:paraId="0491D54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能源应急状态消除后，有关人民政府应当及时终止实施应急处置措施。</w:t>
      </w:r>
    </w:p>
    <w:p w14:paraId="7D0F92B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十五条 出现本法第五十四条规定的能源应急状态时，能源企业、能源用户以及其他有关单位和个人应当服从有关人民政府的统一指挥和安排，按照规定承担相应的能源应急义务，配合采取应急处置措施，协助维护能源市场秩序。</w:t>
      </w:r>
    </w:p>
    <w:p w14:paraId="4EE446F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因执行能源应急处置措施给有关单位、个人造成损失的，有关人民政府应当依法予以补偿。</w:t>
      </w:r>
    </w:p>
    <w:p w14:paraId="5451D24E">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第六章 能源科技创新</w:t>
      </w:r>
    </w:p>
    <w:p w14:paraId="5233AD6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第五十六条 国家制定鼓励和支持能源科技创新的政策措施，推动建立以国家战略科技力量为引领、企业为主体、市场为导向、产学研深度融合的能源科技创新体系。</w:t>
      </w:r>
    </w:p>
    <w:p w14:paraId="451F9B7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十七条 国家鼓励和支持能源资源勘探开发、化石能源清洁高效利用、可再生能源开发利用、核能安全利用、氢能开发利用以及储能、节约能源等领域基础性、关键性和前沿性重大技术、装备及相关新材料的研究、开发、示范、推广应用和产业化发展。</w:t>
      </w:r>
    </w:p>
    <w:p w14:paraId="6F37066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能源科技创新应当纳入国家科技发展和高技术产业发展相关规划的重点支持领域。</w:t>
      </w:r>
    </w:p>
    <w:p w14:paraId="5758081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第五十八条 国家制定和完善产业、金融、政府采购等政策，鼓励、引导社会资金投入能源科技创新。</w:t>
      </w:r>
    </w:p>
    <w:p w14:paraId="1DA3754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第五十九条 国家建立重大能源科技创新平台，支持重大能源科技基础设施和能源技术研发、试验、检测、认证等公共服务平台建设，提高能源科技创新能力和服务能力。</w:t>
      </w:r>
    </w:p>
    <w:p w14:paraId="485BD7C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第六十条 国家支持依托重大能源工程集中开展科技攻关和集成应用示范，推动产学研以及能源上下游产业链、供应链协同创新。</w:t>
      </w:r>
    </w:p>
    <w:p w14:paraId="5238CAD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第六十一条 国家支持先进信息技术在能源领域的应用，推动能源生产和供应的数字化、智能化发展，以及多种能源协同转换与集成互补。</w:t>
      </w:r>
    </w:p>
    <w:p w14:paraId="6665862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第六十二条 国家加大能源科技专业人才培养力度，鼓励、支持教育机构、科研机构与企业合作培养能源科技高素质专业人才。</w:t>
      </w:r>
    </w:p>
    <w:p w14:paraId="54553AF2">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第七章 监督管理</w:t>
      </w:r>
    </w:p>
    <w:p w14:paraId="4FDC277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第六十三条 县级以上人民政府能源主管部门和其他有关部门应当按照职责分工，加强对有关能源工作的监督检查，及时查处违法行为。</w:t>
      </w:r>
    </w:p>
    <w:p w14:paraId="2995869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第六十四条 县级以上人民政府能源主管部门和其他有关部门按照职责分工依法履行监督检查职责，可以采取下列措施：</w:t>
      </w:r>
    </w:p>
    <w:p w14:paraId="60EE51BA">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进入能源企业、调度机构、能源市场交易机构、能源用户等单位实施现场检查；</w:t>
      </w:r>
    </w:p>
    <w:p w14:paraId="165BF49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（二）询问与检查事项有关的人员，要求其对有关事项作出说明；</w:t>
      </w:r>
    </w:p>
    <w:p w14:paraId="1FA32F6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（三）查阅、复制与检查事项有关的文件、资料、电子数据；</w:t>
      </w:r>
    </w:p>
    <w:p w14:paraId="24D6532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（四）法律、法规规定的其他措施。</w:t>
      </w:r>
    </w:p>
    <w:p w14:paraId="30AE202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对能源主管部门和其他有关部门依法实施的监督检查，被检查单位及其有关人员应当予以配合，不得拒绝、阻碍。</w:t>
      </w:r>
    </w:p>
    <w:p w14:paraId="70D7D1B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能源主管部门和其他有关部门及其工作人员对监督检查过程中知悉的国家秘密、商业秘密、个人隐私和个人信息依法负有保密义务。</w:t>
      </w:r>
    </w:p>
    <w:p w14:paraId="4496904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第六十五条 县级以上人民政府能源主管部门和其他有关部门应当加强能源监管协同，提升监管效能，并可以根据工作需要建立能源监管信息系统。</w:t>
      </w:r>
    </w:p>
    <w:p w14:paraId="6699A88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有关单位应当按照规定向能源主管部门和其他有关部门报送相关信息。</w:t>
      </w:r>
    </w:p>
    <w:p w14:paraId="6583F69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第六十六条 国务院能源主管部门会同国务院有关部门加强能源行业信用体系建设，按照国家有关规定建立信用记录制度。</w:t>
      </w:r>
    </w:p>
    <w:p w14:paraId="1A52532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第六十七条 因能源输送管网设施的接入、使用发生的争议，可以由省级以上人民政府能源主管部门进行协调，协调不成的，当事人可以向人民法院提起诉讼；当事人也可以直接向人民法院提起诉讼。</w:t>
      </w:r>
    </w:p>
    <w:p w14:paraId="1417FF7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第六十八条 任何单位和个人对违反本法和其他有关能源的法律、法规的行为，有权向县级以上人民政府能源主管部门或者其他有关部门举报。接到举报的部门应当及时依法处理。</w:t>
      </w:r>
    </w:p>
    <w:p w14:paraId="5318BF60">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b/>
          <w:bCs/>
          <w:lang w:val="en-US" w:eastAsia="zh-CN"/>
        </w:rPr>
      </w:pPr>
      <w:r>
        <w:rPr>
          <w:rFonts w:hint="eastAsia"/>
          <w:b/>
          <w:bCs/>
          <w:lang w:val="en-US" w:eastAsia="zh-CN"/>
        </w:rPr>
        <w:t>第八章 法律责任</w:t>
      </w:r>
    </w:p>
    <w:p w14:paraId="1B8B294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第六十九条 县级以上人民政府能源主管部门或者其他有关部门的工作人员违反本法规定，滥用职权、玩忽职守、徇私舞弊的，依法给予处分。</w:t>
      </w:r>
    </w:p>
    <w:p w14:paraId="6CAC1E5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第七十条 违反本法规定，承担电力、燃气、热力等能源供应的企业没有法定或者约定事由拒绝或者中断对营业区域内能源用户的能源供应服务，或者擅自提高价格、违法收取费用、减少供应数量、限制购买数量的，由县级以上人民政府能源主管部门或者其他有关部门按照职责分工责令改正，依法给予行政处罚；情节严重的，对有关主管人员和直接责任人员依法给予处分。</w:t>
      </w:r>
    </w:p>
    <w:p w14:paraId="4AB0944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第七十一条 违反本法规定，能源输送管网设施运营企业未向符合条件的企业等经营主体公平、无歧视开放并提供能源输送服务的，由省级以上人民政府能源主管部门或者其他有关部门按照职责分工责令改正，给予警告或者通报批评；拒不改正的，处相关经营主体经济损失额二倍以下的罚款；情节严重的，对有关主管人员和直接责任人员依法给予处分。</w:t>
      </w:r>
    </w:p>
    <w:p w14:paraId="75A26A2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第七十二条 违反本法规定，有下列情形之一的，由县级以上人民政府能源主管部门或者其他有关部门按照职责分工责令改正，给予警告或者通报批评；拒不改正的，处十万元以上二十万元以下的罚款：</w:t>
      </w:r>
    </w:p>
    <w:p w14:paraId="6BCB77A9">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承担电力、燃气、热力等能源供应的企业未公示服务规范、收费标准和投诉渠道等，或者未为能源用户提供公共查询服务；</w:t>
      </w:r>
    </w:p>
    <w:p w14:paraId="7F2CB1F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（二）能源输送管网设施运营企业未按照规定公开能源输送管网设施接入和输送能力以及运行情况信息；</w:t>
      </w:r>
    </w:p>
    <w:p w14:paraId="03585A7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（三）能源企业未按照规定提供价格成本等相关数据；</w:t>
      </w:r>
    </w:p>
    <w:p w14:paraId="61622B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val="en-US" w:eastAsia="zh-CN"/>
        </w:rPr>
      </w:pPr>
    </w:p>
    <w:p w14:paraId="505948F3">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firstLine="420" w:firstLineChars="200"/>
        <w:textAlignment w:val="auto"/>
        <w:rPr>
          <w:rFonts w:hint="eastAsia"/>
          <w:lang w:val="en-US" w:eastAsia="zh-CN"/>
        </w:rPr>
      </w:pPr>
      <w:r>
        <w:rPr>
          <w:rFonts w:hint="eastAsia"/>
          <w:lang w:val="en-US" w:eastAsia="zh-CN"/>
        </w:rPr>
        <w:t>有关单位未按照规定向能源主管部门或者其他有关部门报送相关信息。</w:t>
      </w:r>
    </w:p>
    <w:p w14:paraId="6C86DE1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第七十三条 违反本法规定，能源企业、能源用户以及其他有关单位或者个人在能源应急状态时不服从有关人民政府的统一指挥和安排、未按照规定承担能源应急义务或者不配合采取应急处置措施的，由县级以上人民政府能源主管部门或者其他有关部门按照职责分工责令改正，给予警告或者通报批评；拒不改正的，对个人处一万元以上五万元以下的罚款，对单位处十万元以上五十万元以下的罚款，并可以根据情节轻重责令停业整顿或者依法吊销相关许可证件。</w:t>
      </w:r>
    </w:p>
    <w:p w14:paraId="52B3141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第七十四条 违反本法规定，造成财产损失或者其他损害的，依法承担民事责任；构成违反治安管理行为的，依法给予治安管理处罚；构成犯罪的，依法追究刑事责任。</w:t>
      </w:r>
    </w:p>
    <w:p w14:paraId="382A20D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b/>
          <w:bCs/>
          <w:lang w:val="en-US" w:eastAsia="zh-CN"/>
        </w:rPr>
      </w:pPr>
      <w:r>
        <w:rPr>
          <w:rFonts w:hint="eastAsia"/>
          <w:b/>
          <w:bCs/>
          <w:lang w:val="en-US" w:eastAsia="zh-CN"/>
        </w:rPr>
        <w:t>第九章 附则</w:t>
      </w:r>
    </w:p>
    <w:p w14:paraId="54C4A5B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第七十五条 本法中下列用语的含义：</w:t>
      </w:r>
    </w:p>
    <w:p w14:paraId="32E9E83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（一）化石能源，是指由远古动植物化石经地质作用演变成的能源，包括煤炭、石油和天然气等。</w:t>
      </w:r>
    </w:p>
    <w:p w14:paraId="42FD1F6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（二）可再生能源，是指能够在较短时间内通过自然过程不断补充和再生的能源，包括水能、风能、太阳能、生物质能、地热能、海洋能等。</w:t>
      </w:r>
    </w:p>
    <w:p w14:paraId="699ED8A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（三）非化石能源，是指不依赖化石燃料而获得的能源，包括可再生能源和核能。</w:t>
      </w:r>
    </w:p>
    <w:p w14:paraId="0521C87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（四）生物质能，是指利用自然界的植物和城乡有机废物通过生物、化学或者物理过程转化成的能源。</w:t>
      </w:r>
    </w:p>
    <w:p w14:paraId="3843A35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（五）氢能，是指氢作为能量载体进行化学反应释放出的能源。</w:t>
      </w:r>
    </w:p>
    <w:p w14:paraId="071D99E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第七十六条 军队的能源开发利用管理，按照国家和军队有关规定执行。</w:t>
      </w:r>
    </w:p>
    <w:p w14:paraId="4595F7F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国家对核能开发利用另有规定的，适用其规定。</w:t>
      </w:r>
    </w:p>
    <w:p w14:paraId="21AA85F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第七十七条 中华人民共和国缔结或者参加的涉及能源的国际条约与本法有不同规定的，适用国际条约的规定，但中华人民共和国声明保留的条款除外。</w:t>
      </w:r>
    </w:p>
    <w:p w14:paraId="10E1E71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第七十八条 任何国家或者地区在可再生能源产业或者其他能源领域对中华人民共和国采取歧视性的禁止、限制或者其他类似措施的，中华人民共和国可以根据实际情况对该国家或者该地区采取相应的措施。</w:t>
      </w:r>
    </w:p>
    <w:p w14:paraId="363934A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第七十九条 中华人民共和国境外的组织和个人实施危害中华人民共和国国家能源安全行为的，依法追究法律责任。</w:t>
      </w:r>
    </w:p>
    <w:p w14:paraId="330E704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rPr>
      </w:pPr>
      <w:r>
        <w:rPr>
          <w:rFonts w:hint="eastAsia"/>
          <w:lang w:val="en-US" w:eastAsia="zh-CN"/>
        </w:rPr>
        <w:t>第八十条 本法自2025年1月1日起施行。</w:t>
      </w:r>
      <w:r>
        <w:rPr>
          <w:rFonts w:hint="eastAsia" w:ascii="宋体" w:hAnsi="宋体"/>
          <w:b/>
          <w:szCs w:val="21"/>
        </w:rPr>
        <w:sym w:font="Wingdings" w:char="F0D5"/>
      </w:r>
    </w:p>
    <w:p w14:paraId="6E94E47A">
      <w:pPr>
        <w:keepNext w:val="0"/>
        <w:keepLines w:val="0"/>
        <w:pageBreakBefore w:val="0"/>
        <w:widowControl/>
        <w:shd w:val="clear" w:color="auto" w:fill="FFFFFF"/>
        <w:kinsoku/>
        <w:wordWrap/>
        <w:overflowPunct/>
        <w:topLinePunct w:val="0"/>
        <w:autoSpaceDE/>
        <w:autoSpaceDN/>
        <w:bidi w:val="0"/>
        <w:adjustRightInd w:val="0"/>
        <w:snapToGrid w:val="0"/>
        <w:spacing w:line="320" w:lineRule="exact"/>
        <w:jc w:val="right"/>
        <w:textAlignment w:val="auto"/>
        <w:rPr>
          <w:rFonts w:ascii="宋体" w:hAnsi="宋体" w:cs="Arial Unicode MS"/>
          <w:kern w:val="0"/>
          <w:sz w:val="18"/>
          <w:szCs w:val="18"/>
        </w:rPr>
      </w:pPr>
      <w:r>
        <w:rPr>
          <w:rFonts w:hint="eastAsia" w:ascii="宋体" w:hAnsi="宋体" w:cs="Arial Unicode MS"/>
          <w:kern w:val="0"/>
          <w:sz w:val="18"/>
          <w:szCs w:val="18"/>
        </w:rPr>
        <w:t>（</w:t>
      </w:r>
      <w:r>
        <w:rPr>
          <w:rFonts w:hint="eastAsia" w:ascii="宋体" w:hAnsi="宋体" w:cs="Arial Unicode MS"/>
          <w:kern w:val="0"/>
          <w:sz w:val="18"/>
          <w:szCs w:val="18"/>
          <w:lang w:val="en-US" w:eastAsia="zh-CN"/>
        </w:rPr>
        <w:t>中国化工报</w:t>
      </w:r>
      <w:r>
        <w:rPr>
          <w:rFonts w:hint="eastAsia" w:ascii="宋体" w:hAnsi="宋体" w:cs="Arial Unicode MS"/>
          <w:kern w:val="0"/>
          <w:sz w:val="18"/>
          <w:szCs w:val="18"/>
        </w:rPr>
        <w:t>）</w:t>
      </w:r>
    </w:p>
    <w:p w14:paraId="6D18F137">
      <w:pPr>
        <w:spacing w:line="340" w:lineRule="exact"/>
        <w:ind w:firstLine="420" w:firstLineChars="200"/>
        <w:jc w:val="center"/>
        <w:rPr>
          <w:rFonts w:hint="eastAsia" w:ascii="楷体_GB2312" w:eastAsia="楷体_GB2312"/>
          <w:snapToGrid w:val="0"/>
        </w:rPr>
        <w:sectPr>
          <w:headerReference r:id="rId144" w:type="default"/>
          <w:footerReference r:id="rId145" w:type="default"/>
          <w:type w:val="continuous"/>
          <w:pgSz w:w="11907" w:h="16840"/>
          <w:pgMar w:top="1871" w:right="964" w:bottom="1701" w:left="1134" w:header="1418" w:footer="1077" w:gutter="0"/>
          <w:cols w:equalWidth="0" w:num="2">
            <w:col w:w="4692" w:space="425"/>
            <w:col w:w="4692"/>
          </w:cols>
          <w:docGrid w:type="lines" w:linePitch="312" w:charSpace="640"/>
        </w:sectPr>
      </w:pPr>
    </w:p>
    <w:p w14:paraId="2CBAEBD1">
      <w:pPr>
        <w:adjustRightInd w:val="0"/>
        <w:snapToGrid w:val="0"/>
        <w:spacing w:line="320" w:lineRule="exact"/>
        <w:jc w:val="both"/>
        <w:rPr>
          <w:rFonts w:hint="eastAsia" w:ascii="楷体_GB2312" w:eastAsia="楷体_GB2312"/>
          <w:snapToGrid w:val="0"/>
        </w:rPr>
        <w:sectPr>
          <w:type w:val="continuous"/>
          <w:pgSz w:w="11907" w:h="16840"/>
          <w:pgMar w:top="1871" w:right="964" w:bottom="1701" w:left="1134" w:header="1418" w:footer="1077" w:gutter="0"/>
          <w:cols w:equalWidth="0" w:num="2">
            <w:col w:w="4692" w:space="425"/>
            <w:col w:w="4692"/>
          </w:cols>
          <w:docGrid w:type="lines" w:linePitch="312" w:charSpace="640"/>
        </w:sectPr>
      </w:pPr>
    </w:p>
    <w:p w14:paraId="23E53A20">
      <w:pPr>
        <w:adjustRightInd w:val="0"/>
        <w:snapToGrid w:val="0"/>
        <w:spacing w:line="320" w:lineRule="exact"/>
        <w:rPr>
          <w:rFonts w:ascii="楷体_GB2312" w:eastAsia="楷体_GB2312"/>
          <w:snapToGrid w:val="0"/>
        </w:rPr>
      </w:pPr>
      <w:r>
        <w:drawing>
          <wp:anchor distT="0" distB="0" distL="114300" distR="114300" simplePos="0" relativeHeight="251661312" behindDoc="0" locked="0" layoutInCell="1" allowOverlap="1">
            <wp:simplePos x="0" y="0"/>
            <wp:positionH relativeFrom="column">
              <wp:posOffset>4280535</wp:posOffset>
            </wp:positionH>
            <wp:positionV relativeFrom="paragraph">
              <wp:posOffset>0</wp:posOffset>
            </wp:positionV>
            <wp:extent cx="1038225" cy="904875"/>
            <wp:effectExtent l="0" t="0" r="9525" b="9525"/>
            <wp:wrapThrough wrapText="bothSides">
              <wp:wrapPolygon>
                <wp:start x="-396" y="0"/>
                <wp:lineTo x="-396" y="21373"/>
                <wp:lineTo x="21798" y="21373"/>
                <wp:lineTo x="21798" y="0"/>
                <wp:lineTo x="-396" y="0"/>
              </wp:wrapPolygon>
            </wp:wrapThrough>
            <wp:docPr id="3" name="图片 264" descr="j023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4" descr="j0234657"/>
                    <pic:cNvPicPr>
                      <a:picLocks noChangeAspect="1"/>
                    </pic:cNvPicPr>
                  </pic:nvPicPr>
                  <pic:blipFill>
                    <a:blip r:embed="rId180">
                      <a:lum contrast="6000"/>
                    </a:blip>
                    <a:stretch>
                      <a:fillRect/>
                    </a:stretch>
                  </pic:blipFill>
                  <pic:spPr>
                    <a:xfrm>
                      <a:off x="0" y="0"/>
                      <a:ext cx="1038225" cy="904875"/>
                    </a:xfrm>
                    <a:prstGeom prst="rect">
                      <a:avLst/>
                    </a:prstGeom>
                    <a:noFill/>
                    <a:ln>
                      <a:noFill/>
                    </a:ln>
                  </pic:spPr>
                </pic:pic>
              </a:graphicData>
            </a:graphic>
          </wp:anchor>
        </w:drawing>
      </w:r>
    </w:p>
    <w:p w14:paraId="10C04551">
      <w:pPr>
        <w:pStyle w:val="3"/>
        <w:rPr>
          <w:color w:val="auto"/>
        </w:rPr>
      </w:pPr>
      <w:bookmarkStart w:id="11" w:name="_Toc94428242"/>
      <w:r>
        <w:rPr>
          <w:rFonts w:ascii="楷体_GB2312" w:eastAsia="楷体_GB2312"/>
          <w:color w:val="auto"/>
          <w:kern w:val="15"/>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038850" cy="0"/>
                <wp:effectExtent l="0" t="38100" r="0" b="38100"/>
                <wp:wrapNone/>
                <wp:docPr id="8" name="任意多边形 288"/>
                <wp:cNvGraphicFramePr/>
                <a:graphic xmlns:a="http://schemas.openxmlformats.org/drawingml/2006/main">
                  <a:graphicData uri="http://schemas.microsoft.com/office/word/2010/wordprocessingShape">
                    <wps:wsp>
                      <wps:cNvSpPr/>
                      <wps:spPr>
                        <a:xfrm>
                          <a:off x="0" y="0"/>
                          <a:ext cx="6038850" cy="0"/>
                        </a:xfrm>
                        <a:custGeom>
                          <a:avLst/>
                          <a:gdLst/>
                          <a:ahLst/>
                          <a:cxnLst/>
                          <a:rect l="0" t="0" r="0" b="0"/>
                          <a:pathLst>
                            <a:path w="9510" h="1">
                              <a:moveTo>
                                <a:pt x="0" y="0"/>
                              </a:moveTo>
                              <a:lnTo>
                                <a:pt x="9510" y="0"/>
                              </a:lnTo>
                            </a:path>
                          </a:pathLst>
                        </a:custGeom>
                        <a:noFill/>
                        <a:ln w="76200" cap="flat" cmpd="tri">
                          <a:solidFill>
                            <a:srgbClr val="000000"/>
                          </a:solidFill>
                          <a:prstDash val="solid"/>
                          <a:headEnd type="none" w="med" len="med"/>
                          <a:tailEnd type="none" w="med" len="med"/>
                        </a:ln>
                      </wps:spPr>
                      <wps:bodyPr wrap="square" upright="1"/>
                    </wps:wsp>
                  </a:graphicData>
                </a:graphic>
              </wp:anchor>
            </w:drawing>
          </mc:Choice>
          <mc:Fallback>
            <w:pict>
              <v:shape id="任意多边形 288" o:spid="_x0000_s1026" o:spt="100" style="position:absolute;left:0pt;margin-left:0pt;margin-top:0pt;height:0pt;width:475.5pt;z-index:251665408;mso-width-relative:page;mso-height-relative:page;" filled="f" stroked="t" coordsize="9510,1" o:gfxdata="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CUGANAAAAACAQAADwAAAAAAAAABACAAAAAiAAAAZHJzL2Rvd25y&#10;ZXYueG1sUEsBAhQAFAAAAAgAh07iQAPQIqI/AgAAugQAAA4AAAAAAAAAAQAgAAAAHwEAAGRycy9l&#10;Mm9Eb2MueG1sUEsFBgAAAAAGAAYAWQEAANAFAAAAAA==&#10;" path="m0,0l9510,0e">
                <v:fill on="f" focussize="0,0"/>
                <v:stroke weight="6pt" color="#000000" linestyle="thickBetweenThin" joinstyle="round"/>
                <v:imagedata o:title=""/>
                <o:lock v:ext="edit" aspectratio="f"/>
              </v:shape>
            </w:pict>
          </mc:Fallback>
        </mc:AlternateContent>
      </w:r>
      <w:bookmarkStart w:id="12" w:name="_Toc37923182"/>
      <w:r>
        <w:rPr>
          <w:rFonts w:hint="eastAsia"/>
          <w:color w:val="auto"/>
        </w:rPr>
        <w:t>行业动态</w:t>
      </w:r>
      <w:bookmarkEnd w:id="11"/>
      <w:bookmarkEnd w:id="12"/>
    </w:p>
    <w:p w14:paraId="5EADE3F4">
      <w:pPr>
        <w:ind w:firstLine="295" w:firstLineChars="147"/>
        <w:rPr>
          <w:rFonts w:ascii="华文彩云" w:eastAsia="华文彩云"/>
          <w:spacing w:val="22"/>
          <w:kern w:val="0"/>
          <w:sz w:val="36"/>
          <w:szCs w:val="36"/>
          <w:shd w:val="pct10" w:color="auto" w:fill="FFFFFF"/>
        </w:rPr>
        <w:sectPr>
          <w:type w:val="continuous"/>
          <w:pgSz w:w="11907" w:h="16840"/>
          <w:pgMar w:top="1871" w:right="964" w:bottom="1701" w:left="1134" w:header="1418" w:footer="1077" w:gutter="0"/>
          <w:cols w:space="720" w:num="1"/>
          <w:docGrid w:type="lines" w:linePitch="312" w:charSpace="640"/>
        </w:sectPr>
      </w:pPr>
      <w:r>
        <w:rPr>
          <w:rFonts w:ascii="楷体_GB2312" w:eastAsia="楷体_GB2312"/>
          <w:b/>
          <w:kern w:val="15"/>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038850" cy="0"/>
                <wp:effectExtent l="0" t="38100" r="0" b="38100"/>
                <wp:wrapNone/>
                <wp:docPr id="7" name="任意多边形 289"/>
                <wp:cNvGraphicFramePr/>
                <a:graphic xmlns:a="http://schemas.openxmlformats.org/drawingml/2006/main">
                  <a:graphicData uri="http://schemas.microsoft.com/office/word/2010/wordprocessingShape">
                    <wps:wsp>
                      <wps:cNvSpPr/>
                      <wps:spPr>
                        <a:xfrm>
                          <a:off x="0" y="0"/>
                          <a:ext cx="6038850" cy="0"/>
                        </a:xfrm>
                        <a:custGeom>
                          <a:avLst/>
                          <a:gdLst/>
                          <a:ahLst/>
                          <a:cxnLst/>
                          <a:rect l="0" t="0" r="0" b="0"/>
                          <a:pathLst>
                            <a:path w="9510" h="1">
                              <a:moveTo>
                                <a:pt x="0" y="0"/>
                              </a:moveTo>
                              <a:lnTo>
                                <a:pt x="9510" y="0"/>
                              </a:lnTo>
                            </a:path>
                          </a:pathLst>
                        </a:custGeom>
                        <a:noFill/>
                        <a:ln w="76200" cap="flat" cmpd="tri">
                          <a:solidFill>
                            <a:srgbClr val="000000"/>
                          </a:solidFill>
                          <a:prstDash val="solid"/>
                          <a:headEnd type="none" w="med" len="med"/>
                          <a:tailEnd type="none" w="med" len="med"/>
                        </a:ln>
                      </wps:spPr>
                      <wps:bodyPr wrap="square" upright="1"/>
                    </wps:wsp>
                  </a:graphicData>
                </a:graphic>
              </wp:anchor>
            </w:drawing>
          </mc:Choice>
          <mc:Fallback>
            <w:pict>
              <v:shape id="任意多边形 289" o:spid="_x0000_s1026" o:spt="100" style="position:absolute;left:0pt;margin-left:0pt;margin-top:0pt;height:0pt;width:475.5pt;z-index:251664384;mso-width-relative:page;mso-height-relative:page;" filled="f" stroked="t" coordsize="9510,1" o:gfxdata="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wlBgDQAAAAAgEAAA8AAAAAAAAAAQAgAAAAIgAAAGRycy9kb3du&#10;cmV2LnhtbFBLAQIUABQAAAAIAIdO4kAYpHH9QAIAALoEAAAOAAAAAAAAAAEAIAAAAB8BAABkcnMv&#10;ZTJvRG9jLnhtbFBLBQYAAAAABgAGAFkBAADRBQAAAAA=&#10;" path="m0,0l9510,0e">
                <v:fill on="f" focussize="0,0"/>
                <v:stroke weight="6pt" color="#000000" linestyle="thickBetweenThin" joinstyle="round"/>
                <v:imagedata o:title=""/>
                <o:lock v:ext="edit" aspectratio="f"/>
              </v:shape>
            </w:pict>
          </mc:Fallback>
        </mc:AlternateContent>
      </w:r>
      <w:bookmarkStart w:id="13" w:name="_Toc94428243"/>
      <w:r>
        <w:rPr>
          <w:rFonts w:hint="eastAsia" w:ascii="华文彩云" w:eastAsia="华文彩云"/>
          <w:spacing w:val="22"/>
          <w:kern w:val="0"/>
          <w:sz w:val="36"/>
          <w:szCs w:val="36"/>
          <w:shd w:val="pct10" w:color="auto" w:fill="FFFFFF"/>
        </w:rPr>
        <w:t>产业发展</w:t>
      </w:r>
      <w:bookmarkEnd w:id="13"/>
    </w:p>
    <w:p w14:paraId="39C300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sectPr>
          <w:headerReference r:id="rId148" w:type="first"/>
          <w:footerReference r:id="rId151" w:type="first"/>
          <w:headerReference r:id="rId146" w:type="default"/>
          <w:footerReference r:id="rId149" w:type="default"/>
          <w:headerReference r:id="rId147" w:type="even"/>
          <w:footerReference r:id="rId150" w:type="even"/>
          <w:type w:val="continuous"/>
          <w:pgSz w:w="11907" w:h="16840"/>
          <w:pgMar w:top="1871" w:right="964" w:bottom="1701" w:left="1134" w:header="1418" w:footer="1077" w:gutter="0"/>
          <w:cols w:equalWidth="0" w:num="1">
            <w:col w:w="9809"/>
          </w:cols>
          <w:docGrid w:type="lines" w:linePitch="312" w:charSpace="640"/>
        </w:sectPr>
      </w:pPr>
      <w:r>
        <w:rPr>
          <w:rFonts w:hint="eastAsia" w:ascii="Times New Roman" w:hAnsi="Times New Roman" w:eastAsia="方正粗圆简体" w:cs="Times New Roman"/>
          <w:b/>
          <w:kern w:val="2"/>
          <w:sz w:val="44"/>
          <w:szCs w:val="22"/>
          <w:lang w:val="en-US" w:eastAsia="zh-CN" w:bidi="ar-SA"/>
        </w:rPr>
        <w:t>全国石油和化工行业科技创新大会在大连开幕</w:t>
      </w:r>
    </w:p>
    <w:p w14:paraId="71D9A8D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2024年10月15日上午，2024全国石油和化工行业科技创新大会在辽宁省大连市举行。来自石油和化工战线的1100多名代表参会。</w:t>
      </w:r>
    </w:p>
    <w:p w14:paraId="5B80877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本次大会是在党的二十大、二十届三中全会和中央经济工作会议、全国科技大会精神指引下召开的一次重要会议。大会以“创新驱动自立自强 发展新质生产力 促进行业高质量发展”为主题，旨在深入贯彻创新驱动发展战略，加快实现高水平科技自立自强，发展新质生产力，建设具有全球影响力的科技和产业创新高地，以科技创新支撑和引领石油和化工行业高质量发展。</w:t>
      </w:r>
    </w:p>
    <w:p w14:paraId="6BE3E4E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大会开幕式10月15日上午举行。中国石油和化学工业联合会党委书记李云鹏、辽宁省副省长高涛、大连市市长陈绍旺、国家发改委产业发展司石化处处长戴飞、工业和信息化部原材料工业司石化化工处处长王中，以及中国科学院院士张涛、彭孝军，中国工程院院士任其龙、涂善东、张来斌等出席。</w:t>
      </w:r>
    </w:p>
    <w:p w14:paraId="01691E8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陈绍旺在欢迎致辞中介绍了大连坚持以科技赋能产业发展的成果，并提出三个“真诚期待”：真诚期待大会深入落实创新驱动发展战略、分享创新理念、交流实践经验，进一步激发石化产业创新活力，推动行业创新能力大幅跃升；真诚期待与会专家围绕培育和发展新质生产力，携手大连开展基础性、前沿性、颠覆性技术攻关，推动更多科研成果产业化；真诚期待企业家们更好对接国内外石化产业优质资源、高端要素，带动更多创新技术、科技人才、优质项目落地大连。</w:t>
      </w:r>
    </w:p>
    <w:p w14:paraId="765CB05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高涛在致辞中指出，当前，新一轮科技革命和产业变革深度交融，技术创新进入前所未有的密集活跃期，传统石化产业迫切需要在技术创新推动下完成迭代升级。此次大会正是落实习近平总书记重要讲话和指示批示精神的重要实践。他希望与会院士专家深入交流讨论，积极出谋划策，为石化产业高质量发展汇聚力量。</w:t>
      </w:r>
    </w:p>
    <w:p w14:paraId="797F0B2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戴飞在致辞中谈道，国家发改委产业司将与石油和化工行业一起做好四个“注重”：一是注重科技创新，提升产业核心竞争力，集中力量补齐短板，加快国内空白产品产业化和推广应用；二是注重绿色低碳发展，围绕碳达峰碳中和目标任务，形成一批绿色发展示范工程，引领全行业提高绿色低碳发展水平；三是注重安全发展，提升本质安全水平，严防生产运行风险；四是注重结构调整，坚持问题导向，着力优化产业链供应链布局，增强石化产业上下游协同、各区域协同发展水平。</w:t>
      </w:r>
    </w:p>
    <w:p w14:paraId="6C41F18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李云鹏发表了题为《牢记嘱托 坚定信念 勇当石化行业自主创新开路先锋》的主旨讲话。他强调，当前石化行业科技创新进入又一个新活跃期，对行业科技工作提出了更高要求。必须把科技创新摆在发展新质生产力的核心位置，以高水平科技自立自强支撑石化强国建设。为此，他建议，一是强化基础研究，从源头和底层解决关键核心技术问题；二是推进科技创新与产业创新深度融合，发展新质生产力；三是坚持教育科技人才一体推进，培养高素质创新型人才队伍；四是认真开展行业“十五五”发展规划前期研究。</w:t>
      </w:r>
    </w:p>
    <w:p w14:paraId="74A93B4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李云鹏表示，石化联合会将把落实“四个服务”融入日常工作中，以“到位服务+专业素养”的“店小二”精神状态，高质量建设创新服务平台。</w:t>
      </w:r>
    </w:p>
    <w:p w14:paraId="2A96252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王中就《精细化工产业创新发展实施方案（2024—2027年）》作解读。《实施方案》提出了产业延链工程、产品品质提升工程、安全环保智能化技术提升工程、精细化工中试平台建设工程、产业集群集约发展工程等五大工程。这些工程的实施，需要全行业共同努力，把精细化工作为产业延链补链强链、转型升级的主攻方向，引导精细化工产业高端化、绿色化、智能化发展。</w:t>
      </w:r>
    </w:p>
    <w:p w14:paraId="43C9A34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张涛、彭孝军分别作了题为《单原子催化研究与创新应用》《精细化工2.0的思考》的主旨报告。据张涛介绍，单原子催化自2011年提出概念以来，经过十余年发展，已成催化领域最活跃的研究前沿之一，并在材料、生物、物理等其他学科领域备受关注。彭孝军介绍了精细化工2.0的内涵，并指出，实施智能分子工程（即实现分子设计、产品功能和产品制造的智能化）是精细化工变革性发展大趋势，也是我国精细化工变道超车的历史新机遇。</w:t>
      </w:r>
    </w:p>
    <w:p w14:paraId="46BFAF6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大连长兴岛经济技术开发区管委会副主任吴峻峰介绍了该区发展情况。该区是国家规划的七大石化基地之一，石化产业是其支柱产业。长兴岛（西中岛）石化产业基地已形成一定产能规模，并在全球市场占据重要地位。该区积极推动科技创新和产业升级，为经济发展注入新动力。</w:t>
      </w:r>
    </w:p>
    <w:p w14:paraId="085B114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10月15日下午至16日上午，大会将同步举办12个分论坛，分别为过滤与分离膜材料技术创新论坛，精细化工创新发展论坛，炼油及烯烃技术创新论坛，2024电子化学品创新论坛，环氧产业高端化、绿色化、智能化创新发展论坛，现代煤化工技术创新论坛暨 2024（第十二届）中国国际煤化工发展论坛，石油和化工过程强化创新论坛，二氧化碳减排及资源化利用论坛，清洁能源论坛，石油和化工知识产权高端论坛，催化技术创新论坛，石油化工安全技术创新暨第二届安全高峰论坛。多位院士担纲分论坛主席。来自高校和科研院所的教授专家以及政府部门、行业组织、行业企业的相关负责人带来了170余场精彩报告。其中既有实验室里科研工作的最新进展，也有国内外科技创新的前沿展望，更有石化企业一线创新实践的经验分享。</w:t>
      </w:r>
    </w:p>
    <w:p w14:paraId="5D21695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大会同期举行2024全国石油和化工科技创新成果及装备展。展会围绕行业创新成果、创新平台、创新基地、创新企业、检测分析设备、化工科学仪器、创新装备、知识产权服务机构等展览展示，大连长兴岛经济技术开发区、中国科学院大连化学物理研究所、内蒙古鄂尔多斯电力冶金集团股份有限公司、航天长征化学工程股份有限公司、山东天力能源股份有限公司等28家单位参展。</w:t>
      </w:r>
    </w:p>
    <w:p w14:paraId="503123C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会议期间还邀请科研开发单位和创新团队与重点企业、化工园区、金融机构、地方政府等单位开展创新合作洽谈对接。会后，与会代表将参观考察了中国科学院大连化学物理所和大连长兴岛经济技术开发区。</w:t>
      </w:r>
    </w:p>
    <w:p w14:paraId="41DE6A8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Arial"/>
          <w:b/>
          <w:kern w:val="0"/>
          <w:szCs w:val="21"/>
          <w:lang w:val="en-US" w:eastAsia="zh-CN"/>
        </w:rPr>
      </w:pPr>
      <w:r>
        <w:rPr>
          <w:rFonts w:hint="eastAsia"/>
          <w:lang w:val="en-US" w:eastAsia="zh-CN"/>
        </w:rPr>
        <w:t>本次大会由中国石油和化学工业联合会主办；辽宁省科技厅，石化联合会所属煤化工、高端专用化学品、生物化工、环氧精细化学品、醇醚燃料及醇醚清洁汽车、过滤设备与材料、石油炼制等7个专业委员会，石化联合会知识产权、责任关怀等2个工作委员会，石化联合会安全生产办公室，辽宁省石油和化学工业协会，中国化学试剂工业协会等协办；化工行业生产力促进中心、大连长兴岛经济技术开发区、中国科学院大连化学物理研究所、大连理工大学、中国化工企业管理协会等承办。</w:t>
      </w:r>
      <w:r>
        <w:rPr>
          <w:rFonts w:hint="eastAsia" w:ascii="宋体" w:hAnsi="宋体" w:cs="Arial"/>
          <w:b/>
          <w:kern w:val="0"/>
          <w:szCs w:val="21"/>
        </w:rPr>
        <w:sym w:font="Wingdings" w:char="F0D5"/>
      </w:r>
      <w:r>
        <w:rPr>
          <w:rFonts w:hint="eastAsia" w:ascii="宋体" w:hAnsi="宋体" w:cs="Arial"/>
          <w:b/>
          <w:kern w:val="0"/>
          <w:szCs w:val="21"/>
          <w:lang w:val="en-US" w:eastAsia="zh-CN"/>
        </w:rPr>
        <w:t xml:space="preserve">     </w:t>
      </w:r>
    </w:p>
    <w:p w14:paraId="3E7CE268">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宋体" w:hAnsi="宋体" w:cs="Arial"/>
          <w:kern w:val="0"/>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w:kern w:val="0"/>
          <w:sz w:val="18"/>
          <w:szCs w:val="18"/>
          <w:lang w:val="en-US" w:eastAsia="zh-CN"/>
        </w:rPr>
        <w:t>（中化新网）</w:t>
      </w:r>
    </w:p>
    <w:p w14:paraId="0688BA8C">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2AFB137">
      <w:pPr>
        <w:jc w:val="center"/>
        <w:rPr>
          <w:szCs w:val="22"/>
        </w:rPr>
        <w:sectPr>
          <w:headerReference r:id="rId154" w:type="first"/>
          <w:footerReference r:id="rId157" w:type="first"/>
          <w:headerReference r:id="rId152" w:type="default"/>
          <w:footerReference r:id="rId155" w:type="default"/>
          <w:headerReference r:id="rId153" w:type="even"/>
          <w:footerReference r:id="rId156" w:type="even"/>
          <w:type w:val="continuous"/>
          <w:pgSz w:w="11907" w:h="16840"/>
          <w:pgMar w:top="1871" w:right="964" w:bottom="1701" w:left="1134" w:header="1418" w:footer="1077" w:gutter="0"/>
          <w:cols w:equalWidth="0" w:num="1">
            <w:col w:w="9809"/>
          </w:cols>
          <w:docGrid w:type="lines" w:linePitch="312" w:charSpace="640"/>
        </w:sectPr>
      </w:pPr>
      <w:r>
        <w:rPr>
          <w:rFonts w:hint="eastAsia" w:eastAsia="方正粗圆简体"/>
          <w:b/>
          <w:sz w:val="44"/>
          <w:szCs w:val="22"/>
        </w:rPr>
        <w:t>金属热化学制氢的突破将重塑氢能产业链</w:t>
      </w:r>
    </w:p>
    <w:p w14:paraId="2524FE2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发展氢能是实现碳中和的重要途径已经成为各界共识，但我国目前的氢能发展进展不尽如人意，扩展新思路是必由之路。清华大学核能与新能源技术研究院教授毛宗强在10月12日于济南举办的第二届“能源?化工齐鲁高质量发展大会”提到金属热化学制氢可破解这一难题。</w:t>
      </w:r>
    </w:p>
    <w:p w14:paraId="1B78C34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储氢、运氢是目前氢能产业链的痛点。因绿氢需求与产地的地理分布错位，导致了“北氢南运”和“西氢东运”的现象，增加了运输成本和供应难度。同时，也因为氢作为一种无碳能源，具有易燃易爆、体积比能量小、易泄漏等特点，给氢储存和运输带来技术难题，增加了产业链的复杂性和成本。因而，新的储氢技术也就备受关注。</w:t>
      </w:r>
    </w:p>
    <w:p w14:paraId="2386E88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毛宗强谈到从能量角度来看，制氢的方式有很多种，比如煤、石油、天然气能直接制氢，或通过可再生能源转化为热能和电能进而制氢等等。</w:t>
      </w:r>
    </w:p>
    <w:p w14:paraId="6F8EE8C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金属水蒸气热化制氢其历史可追溯到20世纪70年代，它是一种利用金属与水蒸气在高温下发生化学反应制取氢气的技术，常用的金属有铝、锌、镁、铁等。早在 1940 年代，美国就开始研究金属-水反应产生氢气，但其经济性较差，所以金属水蒸气热化制氢一直没有得到有效发展。以铝水蒸气制氢为例，9公斤金属铝仅能生产1公斤氢气，这主要是因为在生产过程中的副产物Al(OH)3会在Al表面形成膜，阻碍了金属铝水解反应发生。所以怎样去除Al(OH)3，膜至关重要。</w:t>
      </w:r>
    </w:p>
    <w:p w14:paraId="6B6288E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毛宗强团队经过多年研究发现，将25克金属</w:t>
      </w:r>
    </w:p>
    <w:p w14:paraId="0ACDFCA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lang w:val="en-US" w:eastAsia="zh-CN"/>
        </w:rPr>
        <w:t>状物和10千克水蒸汽（160摄氏度饱和水蒸气）进行反应，并定时取样，发现25克金属样品能够稳定地产生360.29克氢，相当9克铝制得130克氢气，为常规铝水制氢的近130倍，且试验结果显示氢气纯度大于94.4%，水蒸气为5.55%。</w:t>
      </w:r>
    </w:p>
    <w:p w14:paraId="7290A20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并与中石油渤海石油装备制造有限公司联合进行了中试实验，自主研发了金属裂解水蒸气制绿氢装置、单台设备产氢量350立方米/小时，反应条件为160℃、0.65MPa水蒸气。并在辽河热采机械公司完成制造及调试，实现了绿氢制备、掺氢燃烧以及纯氢燃烧的全程稳定运行，再次验证高温下金属热化学裂解制氢具有可行性。</w:t>
      </w:r>
    </w:p>
    <w:p w14:paraId="494DCEA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综合计算，金属水蒸气制氢具有很大的成本优势及安全性优势。毛宗强强调，金属水蒸气热化学制氢的安全性取决于设备的设计、操作条件的控制、安全措施的实施等。金属水蒸气热化学制氢的涉氢工作条件温和，参考现有的工业运行经验，通过精心设计和严格的操作规程，完全可以保障这一过程的安全性。</w:t>
      </w:r>
    </w:p>
    <w:p w14:paraId="14F4250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Arial"/>
          <w:b/>
          <w:kern w:val="0"/>
          <w:szCs w:val="21"/>
          <w:lang w:val="en-US" w:eastAsia="zh-CN"/>
        </w:rPr>
      </w:pPr>
      <w:r>
        <w:rPr>
          <w:rFonts w:hint="eastAsia"/>
          <w:lang w:val="en-US" w:eastAsia="zh-CN"/>
        </w:rPr>
        <w:t>技术改变格局，毛宗强指出，氢能产业链由目前的先制氢-运氢-用氢改变为先制金属-运金属-就地制氢，金属热化学制氢的突破将使得新的氢能产业链更具竞争力，重塑现有氢的产业链。未来，金属水蒸气热化学制的氢气仍然还有很大的技术升级和降低成本的空间，预计到2030年金属热化学制氢成本降低50%以上。也同样需要论证金属水蒸气热化学制的氢气是绿氢，即绿色冶金和绿色水蒸气的结合。</w:t>
      </w:r>
      <w:r>
        <w:rPr>
          <w:rFonts w:hint="eastAsia" w:ascii="宋体" w:hAnsi="宋体" w:cs="Arial"/>
          <w:b/>
          <w:kern w:val="0"/>
          <w:szCs w:val="21"/>
        </w:rPr>
        <w:sym w:font="Wingdings" w:char="F0D5"/>
      </w:r>
      <w:r>
        <w:rPr>
          <w:rFonts w:hint="eastAsia" w:ascii="宋体" w:hAnsi="宋体" w:cs="Arial"/>
          <w:b/>
          <w:kern w:val="0"/>
          <w:szCs w:val="21"/>
          <w:lang w:val="en-US" w:eastAsia="zh-CN"/>
        </w:rPr>
        <w:t xml:space="preserve">     </w:t>
      </w:r>
    </w:p>
    <w:p w14:paraId="4926EDDF">
      <w:pPr>
        <w:keepNext w:val="0"/>
        <w:keepLines w:val="0"/>
        <w:pageBreakBefore w:val="0"/>
        <w:widowControl w:val="0"/>
        <w:kinsoku/>
        <w:wordWrap/>
        <w:overflowPunct/>
        <w:topLinePunct w:val="0"/>
        <w:autoSpaceDE/>
        <w:autoSpaceDN/>
        <w:bidi w:val="0"/>
        <w:adjustRightInd/>
        <w:snapToGrid/>
        <w:spacing w:line="300" w:lineRule="exact"/>
        <w:ind w:firstLine="360" w:firstLineChars="200"/>
        <w:jc w:val="right"/>
        <w:textAlignment w:val="auto"/>
        <w:rPr>
          <w:rFonts w:hint="eastAsia" w:ascii="宋体" w:hAnsi="宋体" w:cs="Arial"/>
          <w:b/>
          <w:kern w:val="0"/>
          <w:szCs w:val="21"/>
          <w:lang w:val="en-US" w:eastAsia="zh-CN"/>
        </w:rPr>
      </w:pPr>
      <w:r>
        <w:rPr>
          <w:rFonts w:hint="eastAsia" w:ascii="宋体" w:hAnsi="宋体" w:cs="Arial"/>
          <w:kern w:val="0"/>
          <w:sz w:val="18"/>
          <w:szCs w:val="18"/>
          <w:lang w:val="en-US" w:eastAsia="zh-CN"/>
        </w:rPr>
        <w:t>（中化新网）</w:t>
      </w:r>
      <w:r>
        <w:rPr>
          <w:rFonts w:hint="eastAsia" w:ascii="宋体" w:hAnsi="宋体" w:cs="Arial"/>
          <w:b/>
          <w:kern w:val="0"/>
          <w:szCs w:val="21"/>
          <w:lang w:val="en-US" w:eastAsia="zh-CN"/>
        </w:rPr>
        <w:t xml:space="preserve">                      </w:t>
      </w:r>
    </w:p>
    <w:p w14:paraId="778BF3CA">
      <w:pPr>
        <w:keepNext w:val="0"/>
        <w:keepLines w:val="0"/>
        <w:pageBreakBefore w:val="0"/>
        <w:widowControl w:val="0"/>
        <w:kinsoku/>
        <w:wordWrap/>
        <w:overflowPunct/>
        <w:topLinePunct w:val="0"/>
        <w:autoSpaceDE/>
        <w:autoSpaceDN/>
        <w:bidi w:val="0"/>
        <w:adjustRightInd/>
        <w:snapToGrid/>
        <w:spacing w:line="340" w:lineRule="exact"/>
        <w:ind w:firstLine="360" w:firstLineChars="200"/>
        <w:jc w:val="right"/>
        <w:textAlignment w:val="auto"/>
        <w:rPr>
          <w:rFonts w:ascii="宋体" w:hAnsi="宋体" w:cs="Arial"/>
          <w:kern w:val="0"/>
          <w:sz w:val="18"/>
          <w:szCs w:val="18"/>
        </w:rPr>
        <w:sectPr>
          <w:headerReference r:id="rId158" w:type="default"/>
          <w:footerReference r:id="rId159" w:type="default"/>
          <w:type w:val="continuous"/>
          <w:pgSz w:w="11907" w:h="16840"/>
          <w:pgMar w:top="1871" w:right="964" w:bottom="1701" w:left="1134" w:header="1418" w:footer="1077" w:gutter="0"/>
          <w:cols w:space="720" w:num="2"/>
          <w:docGrid w:type="lines" w:linePitch="312" w:charSpace="640"/>
        </w:sectPr>
      </w:pPr>
    </w:p>
    <w:p w14:paraId="725EE358">
      <w:pPr>
        <w:adjustRightInd w:val="0"/>
        <w:snapToGrid w:val="0"/>
        <w:spacing w:line="340" w:lineRule="exact"/>
        <w:rPr>
          <w:rFonts w:ascii="宋体" w:hAnsi="宋体"/>
          <w:b/>
          <w:sz w:val="30"/>
          <w:szCs w:val="30"/>
        </w:rPr>
      </w:pPr>
    </w:p>
    <w:p w14:paraId="0F4F43A7">
      <w:pPr>
        <w:adjustRightInd w:val="0"/>
        <w:snapToGrid w:val="0"/>
        <w:spacing w:line="340" w:lineRule="exact"/>
        <w:rPr>
          <w:rFonts w:ascii="宋体" w:hAnsi="宋体"/>
          <w:b/>
          <w:sz w:val="30"/>
          <w:szCs w:val="30"/>
        </w:rPr>
      </w:pPr>
      <w:r>
        <w:rPr>
          <w:sz w:val="30"/>
          <w:szCs w:val="30"/>
        </w:rPr>
        <w:drawing>
          <wp:anchor distT="0" distB="0" distL="114300" distR="114300" simplePos="0" relativeHeight="251660288" behindDoc="0" locked="0" layoutInCell="1" allowOverlap="1">
            <wp:simplePos x="0" y="0"/>
            <wp:positionH relativeFrom="column">
              <wp:posOffset>4144645</wp:posOffset>
            </wp:positionH>
            <wp:positionV relativeFrom="paragraph">
              <wp:posOffset>0</wp:posOffset>
            </wp:positionV>
            <wp:extent cx="1300480" cy="1005205"/>
            <wp:effectExtent l="0" t="0" r="13970" b="4445"/>
            <wp:wrapSquare wrapText="bothSides"/>
            <wp:docPr id="2" name="图片 253" descr="j030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3" descr="j0301076"/>
                    <pic:cNvPicPr>
                      <a:picLocks noChangeAspect="1"/>
                    </pic:cNvPicPr>
                  </pic:nvPicPr>
                  <pic:blipFill>
                    <a:blip r:embed="rId181"/>
                    <a:stretch>
                      <a:fillRect/>
                    </a:stretch>
                  </pic:blipFill>
                  <pic:spPr>
                    <a:xfrm>
                      <a:off x="0" y="0"/>
                      <a:ext cx="1300480" cy="1005205"/>
                    </a:xfrm>
                    <a:prstGeom prst="rect">
                      <a:avLst/>
                    </a:prstGeom>
                    <a:noFill/>
                    <a:ln>
                      <a:noFill/>
                    </a:ln>
                  </pic:spPr>
                </pic:pic>
              </a:graphicData>
            </a:graphic>
          </wp:anchor>
        </w:drawing>
      </w:r>
    </w:p>
    <w:p w14:paraId="34C41163">
      <w:pPr>
        <w:pStyle w:val="3"/>
        <w:rPr>
          <w:color w:val="auto"/>
        </w:rPr>
      </w:pPr>
      <w:bookmarkStart w:id="14" w:name="_Toc94428254"/>
      <w:r>
        <w:rPr>
          <w:rFonts w:ascii="宋体" w:eastAsia="宋体"/>
          <w:color w:val="auto"/>
          <w:sz w:val="20"/>
          <w:szCs w:val="36"/>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12" name="直线 241"/>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41" o:spid="_x0000_s1026" o:spt="20" style="position:absolute;left:0pt;flip:y;margin-left:0pt;margin-top:0pt;height:0pt;width:476.15pt;z-index:251669504;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KAkiPugB&#10;AADdAwAADgAAAAAAAAABACAAAAAhAQAAZHJzL2Uyb0RvYy54bWxQSwUGAAAAAAYABgBZAQAAewUA&#10;AAAA&#10;">
                <v:fill on="f" focussize="0,0"/>
                <v:stroke weight="6pt" color="#000000" linestyle="thickBetweenThin" joinstyle="round"/>
                <v:imagedata o:title=""/>
                <o:lock v:ext="edit" aspectratio="f"/>
              </v:line>
            </w:pict>
          </mc:Fallback>
        </mc:AlternateContent>
      </w:r>
      <w:bookmarkStart w:id="15" w:name="_Toc37923187"/>
      <w:r>
        <w:rPr>
          <w:rFonts w:hint="eastAsia"/>
          <w:color w:val="auto"/>
        </w:rPr>
        <w:t>市场分析</w:t>
      </w:r>
      <w:bookmarkEnd w:id="14"/>
      <w:bookmarkEnd w:id="15"/>
    </w:p>
    <w:p w14:paraId="08A82881">
      <w:pPr>
        <w:adjustRightInd w:val="0"/>
        <w:snapToGrid w:val="0"/>
        <w:spacing w:line="480" w:lineRule="exact"/>
      </w:pPr>
      <w:r>
        <w:rPr>
          <w:rFonts w:ascii="宋体" w:hAnsi="宋体"/>
          <w:b/>
          <w:sz w:val="20"/>
          <w:szCs w:val="3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6" name="直线 294"/>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94" o:spid="_x0000_s1026" o:spt="20" style="position:absolute;left:0pt;flip:y;margin-left:0pt;margin-top:0pt;height:0pt;width:476.15pt;z-index:251663360;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aMzbROgB&#10;AADcAwAADgAAAAAAAAABACAAAAAhAQAAZHJzL2Uyb0RvYy54bWxQSwUGAAAAAAYABgBZAQAAewUA&#10;AAAA&#10;">
                <v:fill on="f" focussize="0,0"/>
                <v:stroke weight="6pt" color="#000000" linestyle="thickBetweenThin" joinstyle="round"/>
                <v:imagedata o:title=""/>
                <o:lock v:ext="edit" aspectratio="f"/>
              </v:line>
            </w:pict>
          </mc:Fallback>
        </mc:AlternateContent>
      </w:r>
    </w:p>
    <w:p w14:paraId="26568787">
      <w:pPr>
        <w:pStyle w:val="4"/>
        <w:rPr>
          <w:szCs w:val="22"/>
        </w:rPr>
        <w:sectPr>
          <w:headerReference r:id="rId160" w:type="default"/>
          <w:footerReference r:id="rId161" w:type="default"/>
          <w:type w:val="continuous"/>
          <w:pgSz w:w="11907" w:h="16840"/>
          <w:pgMar w:top="1871" w:right="964" w:bottom="1701" w:left="1134" w:header="1418" w:footer="1077" w:gutter="0"/>
          <w:cols w:equalWidth="0" w:num="1">
            <w:col w:w="9809"/>
          </w:cols>
          <w:docGrid w:type="lines" w:linePitch="312" w:charSpace="640"/>
        </w:sectPr>
      </w:pPr>
      <w:r>
        <w:rPr>
          <w:rFonts w:hint="eastAsia"/>
          <w:szCs w:val="22"/>
        </w:rPr>
        <w:t>涨势强劲！环氧氯丙烷后市咋走？</w:t>
      </w:r>
    </w:p>
    <w:p w14:paraId="0E75471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9月以来，在供需格局偏紧的推动下，环氧氯丙烷市场开启单边上行通道。据生意社系统显示，10月25日，环氧氯丙烷市场均价为8725元(吨价，下同)，与9月初相比上涨737.5元，不到两个月的时间涨幅达9.23%。</w:t>
      </w:r>
    </w:p>
    <w:p w14:paraId="06EC3E8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对于后市，业内人士普遍认为，供应端逐渐由紧张走向宽松，叠加终端需求难有亮点，预计环氧氯丙烷市场重心将高位回调。</w:t>
      </w:r>
    </w:p>
    <w:p w14:paraId="44740B3B">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b/>
          <w:bCs/>
          <w:lang w:val="en-US" w:eastAsia="zh-CN"/>
        </w:rPr>
      </w:pPr>
      <w:r>
        <w:rPr>
          <w:rFonts w:hint="eastAsia"/>
          <w:b/>
          <w:bCs/>
          <w:lang w:val="en-US" w:eastAsia="zh-CN"/>
        </w:rPr>
        <w:t>市场涨势强劲</w:t>
      </w:r>
    </w:p>
    <w:p w14:paraId="56B9E7E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据了解，三季度以来环氧氯丙烷市场就一直处于震荡上涨态势。9月30日，环氧氯丙烷均价为8525元，与7月1日相比涨幅达8.25%。进入10月份，环氧氯丙烷价格高点再度拉升至8750元。</w:t>
      </w:r>
    </w:p>
    <w:p w14:paraId="158FA0A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卓创化工分析师冯莹在研报中指出：“从7月开始，随着原料价格走高，环氧氯丙烷成本支撑增强，加之部分工厂临时停车检修，市场现货供应紧张，工厂报盘拉涨。”</w:t>
      </w:r>
    </w:p>
    <w:p w14:paraId="3E8A454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8—9月，虽有部分环氧工厂提升负荷，然其余工厂开工率变化不大，市场现货紧张情况没有明显缓解。工厂报价继续稳中推涨，而且惜售情绪较强。在此期间，由于国庆长假临近，下游工厂为了节前备货，刚需被动跟进，场内低价货源难寻，市场交投重心继续上行。</w:t>
      </w:r>
    </w:p>
    <w:p w14:paraId="39D65EB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国庆节后，环氧氯丙烷市场延续三季度行情，继续上行。截至10月24日，环氧氯丙烷市场均价攀升至近期最高位8750元，较10月初上涨225元。10月25日，市场均价略有回落，至8725元。</w:t>
      </w:r>
    </w:p>
    <w:p w14:paraId="4F062CC5">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b/>
          <w:bCs/>
          <w:lang w:val="en-US" w:eastAsia="zh-CN"/>
        </w:rPr>
      </w:pPr>
      <w:r>
        <w:rPr>
          <w:rFonts w:hint="eastAsia"/>
          <w:b/>
          <w:bCs/>
          <w:lang w:val="en-US" w:eastAsia="zh-CN"/>
        </w:rPr>
        <w:t>供应紧张缓解</w:t>
      </w:r>
    </w:p>
    <w:p w14:paraId="2A337C2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冯莹分析说：“供应紧张是环氧氯丙烷此轮涨势的主要驱动力。后市来看，前期部分停车工厂有开车计划，市场供应预计有所增加，加之部分持货商出货意向提高，或对市场价格形成向下压力。”</w:t>
      </w:r>
    </w:p>
    <w:p w14:paraId="7649FC3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从供应端来看，9月份多家生产企业因装置检修导致市场供应紧张。同时，鑫岳、滨化等装置降负运行，行业整体开工率维持中低位，使得贸易商推涨市场价格。尤其是10月初，江苏某丙烯法工厂的一套环氧氯丙烷装置临时停车，该工厂环氧氯丙烷产能位居前列，对国内市场造成一定影响，导致现货供应紧张的情况进一步加剧，引发生产企业及贸易商纷纷调涨出厂价，推动市场价格上行。在供应紧张情绪的带动下，下游入市询盘增加，但低价货源难寻，支撑市场冲高。</w:t>
      </w:r>
    </w:p>
    <w:p w14:paraId="6DDC758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然而，随着福建豪邦、河北晋邦环氧氯丙烷装置重启，以及价格推涨至高位使得部分生产企业存提负预期，后市环氧氯丙烷供应量预计增加，供应紧张局面大概率会逐渐缓解。</w:t>
      </w:r>
    </w:p>
    <w:p w14:paraId="095FC30B">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b/>
          <w:bCs/>
          <w:lang w:val="en-US" w:eastAsia="zh-CN"/>
        </w:rPr>
      </w:pPr>
      <w:r>
        <w:rPr>
          <w:rFonts w:hint="eastAsia"/>
          <w:b/>
          <w:bCs/>
          <w:lang w:val="en-US" w:eastAsia="zh-CN"/>
        </w:rPr>
        <w:t>需求缺乏亮点</w:t>
      </w:r>
    </w:p>
    <w:p w14:paraId="3E140D7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环氧氯丙烷供应端压力增大，而需求端却没有实质性改善。隆众资讯分析团队认为，当前下游的环氧树脂工厂产能利用率较低，且均有原料库存，对原料采购有限，或将打压环氧氯丙烷市场上行氛围。</w:t>
      </w:r>
    </w:p>
    <w:p w14:paraId="1D494E9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冯莹也表示，“金九银十”下游环氧树脂需求不及预期。9—10月需求偏弱，对环氧氯丙烷的需求减少。市场上行是因部分环氧氯丙烷工厂停车，影响下游心态，下游工厂多被迫跟进，推动市场上行。然而，下游需求并未有实质性改善。节后，下游企业大多根据生产进度进行采买，对环氧树脂的需求相对有限。</w:t>
      </w:r>
    </w:p>
    <w:p w14:paraId="252D7E1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同时，10月中下旬，下游环氧树脂的另一原料双酚A呈现下降趋势，环氧树脂市场心态偏空。且随着环氧氯丙烷价格冲高，在终端需求一般的情况下，下游环氧树脂工厂在面对成本压力时，对高价货源滋生了抵触情绪，采购意向较低，市场实际成交较少。需求端的弱势对环氧氯丙烷市场产生一定偏空影响。</w:t>
      </w:r>
    </w:p>
    <w:p w14:paraId="2E0AF40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综合来看，环氧氯丙烷终端需求难有亮点，在供需面预期逐步宽松的情况下，受供大于求格局主导，环氧氯丙烷后市大概率震荡下行。但是考虑到成本端国外粗甘油价格仍在上行，加之外盘精甘油</w:t>
      </w:r>
    </w:p>
    <w:p w14:paraId="6C9D11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p>
    <w:p w14:paraId="1A807A2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rPr>
      </w:pPr>
      <w:r>
        <w:rPr>
          <w:rFonts w:hint="eastAsia"/>
          <w:lang w:val="en-US" w:eastAsia="zh-CN"/>
        </w:rPr>
        <w:t>市场货源紧张，成本支撑犹存，因此环氧氯丙烷下行空间有限。</w:t>
      </w:r>
      <w:r>
        <w:rPr>
          <w:rFonts w:hint="eastAsia" w:ascii="宋体" w:hAnsi="宋体" w:cs="宋体"/>
          <w:b/>
          <w:bCs/>
        </w:rPr>
        <w:sym w:font="Wingdings" w:char="F0D5"/>
      </w:r>
    </w:p>
    <w:p w14:paraId="559A5C5B">
      <w:pPr>
        <w:keepNext w:val="0"/>
        <w:keepLines w:val="0"/>
        <w:pageBreakBefore w:val="0"/>
        <w:widowControl/>
        <w:shd w:val="clear" w:color="auto" w:fill="FFFFFF"/>
        <w:kinsoku/>
        <w:wordWrap/>
        <w:overflowPunct/>
        <w:topLinePunct w:val="0"/>
        <w:autoSpaceDE/>
        <w:autoSpaceDN/>
        <w:bidi w:val="0"/>
        <w:adjustRightInd/>
        <w:snapToGrid/>
        <w:spacing w:line="360" w:lineRule="exact"/>
        <w:jc w:val="right"/>
        <w:textAlignment w:val="auto"/>
        <w:sectPr>
          <w:headerReference r:id="rId164" w:type="first"/>
          <w:footerReference r:id="rId167" w:type="first"/>
          <w:headerReference r:id="rId162" w:type="default"/>
          <w:footerReference r:id="rId165" w:type="default"/>
          <w:headerReference r:id="rId163" w:type="even"/>
          <w:footerReference r:id="rId166"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lang w:val="en-US" w:eastAsia="zh-CN"/>
        </w:rPr>
        <w:t>（中国化工报）</w:t>
      </w:r>
    </w:p>
    <w:p w14:paraId="77C26417">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2D48F29E">
      <w:pPr>
        <w:pStyle w:val="4"/>
        <w:jc w:val="center"/>
        <w:rPr>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b/>
          <w:spacing w:val="-11"/>
          <w:sz w:val="44"/>
          <w:szCs w:val="22"/>
        </w:rPr>
        <w:t>我国或将引领全球乙烯新周期</w:t>
      </w:r>
    </w:p>
    <w:p w14:paraId="5931ADB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我国乙烯产能2022年占亚洲比例已超50%，且首次超过美国成为全球第一。未来我国乙烯产能仍将进一步增长，预计到2030年将增长80%，至8387万吨/年，占全球新增总产能的58%。</w:t>
      </w:r>
    </w:p>
    <w:p w14:paraId="26F4560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我国化工企业逐步布局新材料，有望进一步为乙烯产业创造需求及提升盈利能力。</w:t>
      </w:r>
    </w:p>
    <w:p w14:paraId="5653DF3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相较于国际上的老旧产能，国内新增乙烯产能具备多方面优势，包括：更低的操作成本（技术进步、工业4.0）、更低的原料成本（大炼化裂解、重油裂解等）、更新的设备所需较短维护期。据测算，以2023年乙烯产能为基准，在布伦特油价65美元/桶的情形下，国内平均乙烯现金成本约为760美元/吨，已基本处于成本曲线中部位置，未来随着国内在建产能进一步投放及老旧产能的更替淘汰，我国乙烯整体产能有望在全球竞争中占据成本优势。</w:t>
      </w:r>
    </w:p>
    <w:p w14:paraId="0CFE761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从化学品收率来看，国外已投产和计划投产的项目，均低于我国目前实现的50%收率，国内技术有望把原油制化学品采收率提高到70%以上，这对我国石化产业缩短生产流程、降低生产成本、减排二氧化碳具有重要意义。</w:t>
      </w:r>
    </w:p>
    <w:p w14:paraId="046A3CF9">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全球乙烯产能格局生变</w:t>
      </w:r>
    </w:p>
    <w:p w14:paraId="024E5FC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根据已公开项目产能可以预见，北美乙烯总产能及美国乙烯产能未来增速均放缓；中东乙烯产能保持稳定，增速显著放缓；受下游需求增长乏力、成本高企及监管过度影响，欧洲乙烯供应持续低迷，多家公司乙烯装置关闭。2022年我国乙烯产能占亚洲比例已超50%，且首次超过美国成为全球第一，未来我国乙烯产能仍将进一步增长。我国乙烯步入成本竞争时代，受益于我国乙烯装置建设时间短、人工成本低等因素，我国乙烯生产基建成本优势强，同时我国煤制烯烃具备较强原料价格波动抵御能力，且逐步呈现规模化以降低成本，未来随着低碳压力加大以及竞争加剧，产业集中度将进一步提升。</w:t>
      </w:r>
    </w:p>
    <w:p w14:paraId="6DD4C88F">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全球乙烯产能格局</w:t>
      </w:r>
    </w:p>
    <w:p w14:paraId="50E3272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全球乙烯产能逐年增加。2022年全球乙烯产能合计为2.18亿吨/年，产能增量主要为亚洲和北美贡献，其中亚洲乙烯产能不断提升，占全球总产能的比例已从2005年的28.01%增长至2022年的39.78%。</w:t>
      </w:r>
    </w:p>
    <w:p w14:paraId="79DC88B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美国乙烯产能增长显著放缓。美国和中东乙烯生产主要来自乙烷。美国页岩气革命带动乙烷产量激增，同时乙烷相对较低的成本和较高的乙烯收率刺激乙烷作为乙烯原料的使用。根据已公开项目产能计算，2030年北美乙烯产能较2023年仅增长8.94%，北美乙烯总产能及美国乙烯产能未来增速均放缓。</w:t>
      </w:r>
    </w:p>
    <w:p w14:paraId="4C317A6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近年来中东乙烯产能保持稳定。中东地区拥有丰富油田伴生资源及政府对乙烷定价的控制，乙烷价格在全球具备较强优势。中东乙烯产能主要由沙特提供。2007-2016年中东开启乙烯产能扩产，合计总产能自2007年的1331.44万吨/年增长至2016年的3382.71万吨/年后维持在3500万吨/年左右，增速显著放缓。</w:t>
      </w:r>
    </w:p>
    <w:p w14:paraId="09213A7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欧洲乙烯行业在需求乏力、成本高企、过度监管下持续低迷。受三重因素影响，欧洲乙烯生产企业运营成本压力巨大，自2023年以来暂停或关闭多家公司。今年4月，SABIC（沙特基础工业公司）将位于荷兰赫伦的烯烃3裂解装置永久关闭，该装置年产能为55万吨/年乙烯和32.5万吨/年丙烯。埃克森美孚于4月11日表示，计划年内关闭位于法国格拉雄翁一座蒸汽裂解炉，以及相关衍生部门和物流设施。格拉雄翁工厂拥有乙烯产能42.5万吨/年、丙烯产能29万吨/年。</w:t>
      </w:r>
    </w:p>
    <w:p w14:paraId="73CD7B53">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val="en-US" w:eastAsia="zh-CN"/>
        </w:rPr>
      </w:pPr>
      <w:r>
        <w:rPr>
          <w:rFonts w:hint="eastAsia"/>
          <w:b/>
          <w:bCs/>
          <w:lang w:val="en-US" w:eastAsia="zh-CN"/>
        </w:rPr>
        <w:t>我国乙烯生产成本和盈利能力有望具有全球引领力</w:t>
      </w:r>
    </w:p>
    <w:p w14:paraId="384D080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我国乙烯产能持续突破，未来供给仍存缺口。产量方面，根据已公布项目整理，未来我国乙烯产能仍将进一步增长，直至2028年逐步放缓。2024-2030年，我国乙烯产能CAGR（复合年均增长率）将达7.60%。根据近年来我国乙烯产能利用率，预估2024—2029年，乙烯产能利用率维持在85%，以此估算出未来我国乙烯产量。消费量方面，我国乙烯下游产品进口依赖度较高，因此，国内乙烯的实际市场容量一般采用“当量消费量”，当量消费量=产量+净进口量（进口量-出口量）+下游产品净进口折算量，据统计，2023年我国乙烯当量消费量为6800万吨，2019-2023年乙烯当量消费量增速平均值为6%，因此，按年均6%增速测算未来我国乙烯当量消费量。供需关系方面，根据测算，2024-2029年我国乙烯供给较当量需求而言仍存缺口。此外，我国人均乙烯消费量较美国等国家处于低位，乙烯消费存在提升空间，未来乙烯供给缺口状态或将持续。</w:t>
      </w:r>
    </w:p>
    <w:p w14:paraId="1729AAF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新材料是乙烯产业重要发展方向。受益于新兴产业发展和化工技术革新，新材料成为乙烯产业重要发展方向，乙烯下游加快向精细化、高端化方向发展。2021年《石油和化学工业“十四五”发展指南》指出，我国需攻克一批面向重大需求的“卡脖子”技术，如开发高碳α-烯烃、聚烯烃弹性体（POE）、茂金属聚烯烃等，提高高端聚烯烃塑料国产化能力，2025年自给率提升至80%。</w:t>
      </w:r>
    </w:p>
    <w:p w14:paraId="01861AE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锂电隔膜（以聚乙烯材料为基材）方面，据EVTank数据，2022年我国锂电隔膜出货量达133.2亿平方米，比上年增加65.3%。其中湿法隔膜出货量突破100亿平方米，达到104.8亿平方米，干法隔膜出货量达到28.4亿平方米。当前我国隔膜企业出货量的全球占比已突破80%。全球新能源汽车终端需求提升及中国储能市场保持增长带动隔膜出货量持续提升。</w:t>
      </w:r>
    </w:p>
    <w:p w14:paraId="55FBF53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EVA（乙烯和醋酸乙烯共聚）方面，据中国光伏行业协会统计，2023年我国光伏组件产量达499吉瓦，比上年增长73%。受益于下游光伏组件需求的大幅增长，作为光伏胶膜的主要原料光伏级EVA粒子的需求量也同步大幅度增长。我国是全球EVA产品产能最大的国家，截至2023年底，我国EVA总产能达到245万吨/年，表观消费量超过330万吨，进口依存度依然达到40%以上，光伏级EVA或将维持供需紧平衡的状态。</w:t>
      </w:r>
    </w:p>
    <w:p w14:paraId="74A1DA2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POE（茂金属催化剂的乙烯和高碳α-烯烃聚合）光伏胶膜方面，其由于具备独特的抗PID性能、电阻率高、不易水解等特点，是双面双玻组件的主流封装原料。双面组件近年渗透率连续提升，2022年占比已达40.4%。目前，由于海外企业的垄断，国内突破POE生产技术壁垒步伐加快，未来需求有望高速增长，国产替代空间大。</w:t>
      </w:r>
    </w:p>
    <w:p w14:paraId="2E3B082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我国化工企业逐步布局新材料，有望进一步创造需求及提升盈利能力。根据数据整理，2022年我国乙烯现有产能约4376.7万吨/年，已有公布项目下，2030年我国乙烯产能约达到8387万吨/年。项目约44个，其中有13个项目布局下游新材料生产，乙烯产能达1539万吨/年，占总新增产能的32.14%。荣盛石化、恒力石化、东方盛虹及卫星化学等企业也积极布局下游新材料产能，在锂电隔膜、EVA及POE等产品方面不断突破技术壁垒，逐步实现国产替代。一方面，我国新材料项目不断投产，有利于中国乙烯产能的消耗，同时也有助于过去落后产能出清；另一方面，随着我国乙烯技术不断进步，新材料产品将逐步实现国产替代，进一步推动需求创造，同时新材料高附加值属性也将提升我国化工企业盈利能力。</w:t>
      </w:r>
    </w:p>
    <w:p w14:paraId="42ACD59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我国乙烯步入成本竞争时代。选取近年来各国乙烯产能均在100万吨/年以上的项目，且均为新建项目（非改扩建项目），恒力石化150万吨/年乙烯工程项目总投资约209.8亿元人民币，其中建设投资为198.6亿元，除乙烯外，下游配12套装置，相较其他国家乙烯项目而言，具备极强的投资成本优势。此外我国福建能化与SABIC、中国石化与英力士合作的乙烯项目相较国外同等规模乙烯项目而言，投资额均处于低位。投资额相对较低背景下，我国化工企业投资压力小，同时，由于乙烯产品折旧额低，形成一定成本优势。</w:t>
      </w:r>
    </w:p>
    <w:p w14:paraId="54842BB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煤制乙烯具备规模效应。2023年，我国煤（甲醇）制烯烃产能达1865万吨/年，同比提升5.3%，较2019年增长17.9%。我国煤制乙烯逐步向大规模降碳化发展。由于煤制乙烯成本构成中固定成本占比最大，为57%，且受原材料价格影响较小，相对小规模项目而言，大规模煤制乙烯项目单位投资额具备优势，乙烯固定成本降低。在国内最新建设的煤（甲醇）制烯烃项目中，大规模项目越发常见，且大部分承担节能降碳示范工程，例如新疆东明塑胶有限公司80万吨/年煤制乙烯项目，近期二氧化碳排放量为5.71吨/吨产品，远低于行业统计平均水平的10.5吨/吨烯烃，比行业平均水平减少45.6%，远期二氧化碳排放量为5.25吨/吨烯烃，比行业平均水平减少50%。因此，对于煤制烯烃而言，一方面，当原油价格上涨，煤制烯烃具备成本优势；另一方面，当原材料端价格波动时，煤制烯烃具备较强抵御能力。未来，随着低碳压力加大以及竞争加强，煤制烯烃产业将进一步产能出清，提升产业集中度，头部企业有望受益。</w:t>
      </w:r>
    </w:p>
    <w:p w14:paraId="33EA18D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我国逐渐占据乙烯成本曲线左侧。根据我们对目前全球已公布的乙烯装置建设规划的统计，到2030年预计全球乙烯产能较2023年新增7249.5万吨/年。其中，预计到2030年国内乙烯产能将增长80%，至8387万吨/年，占全球新增总产能的58%。从新增产能的技术路径来看，到2030年，国内油头乙烯产能增量为2773万吨/年，占国内新增总产能的65%，且多为大炼化裂解或大炼化改造项目，带动国内石化项目一体化程度提升。</w:t>
      </w:r>
    </w:p>
    <w:p w14:paraId="5135FC1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国内乙烯产能有望占据全球成本优势。2020年以来，国内乙烯产能进入第二个高速增长期。相较于国际上的老旧产能，国内新增乙烯产能具备多方面优势，包括：更低的操作成本（技术进步、工业4.0）、更低的原料成本（大炼化裂解、重油裂解等）、更新的设备所需较短维护期。据测算，以2023年乙烯产能为基准，在布伦特油价65美元/桶的情形下，国内平均乙烯现金成本约为760美元/吨，已基本处于成本曲线中部位置。未来随着国内在建产能进一步投放及老旧产能的更替淘汰，我国乙烯整体产能有望在全球竞争中占据成本优势。原油制化学品（COTC）绘制我国石化产业第二成长曲线。COTC已成为明确发展方向。根据伍德麦肯兹数据，目前运输需求占原油最终用途的绝大部分，但随着能源转型的推进和运输电气化的发展，石化产品将成为需求增长最快的领域，2030—2035年，其占原油最终用途比例将达80%左右。相较于传统的石脑油或乙烷热裂解技术用于生产烯烃，以及传统炼油重整技术用于生产芳烃，在石油衍生液体燃料的市场需求与烯烃、芳烃及碳四和高碳烯烃等特种中间产品市场之间增长失衡的背景下，原油直接生产烯烃、芳烃等化学品和石化产品已成市场新趋势。</w:t>
      </w:r>
    </w:p>
    <w:p w14:paraId="0776459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原油直接制化学品收率高。从原油转化为基本石化原料的收率看，传统燃料型炼油厂的收率为5%—10%，常规炼化一体化工厂的收率为10%—20%，而原油制化学品收率都超过40%，甚至可能达到80%。原油制化学品分为三个等级：第一代是传统的炼油厂与化学品整合设施，仍以燃料生产为主；第二代综合设施以化学品产量提高到40％为目标；第三代将打破平衡，使化学品产量达到70%—80％，但是这种技术尚不成熟。目前我国原油制化学品项目已达到第二代水平，并在积极突破第三代，使化学品产量达到70%—80％。</w:t>
      </w:r>
    </w:p>
    <w:p w14:paraId="083B7FE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中国石化成功实现COTC技术工业试验，助力我国在原油催化裂解技术路线上成为世界领跑者。中国石化成为继埃克森美孚后全球第二个实现原油蒸汽裂解技术工业化应用的企业，在2021年4月实现了原油催化裂解技术在全球的首次工业化应用，低碳烯烃和轻芳烃总产率提升2倍，高达50%以上，具有巨大的经济价值。而原油蒸汽裂解技术的工业化应用也在同年11月得以实现，其生产的化学品产量为50%左右。从化学品收率来看，国外已投产和计划投产的项目，均低于我国目前实现的50%收率，且上述两种技术结合有望把原油生产的化学品总量提高到70%以上，对我国石化产业缩短生产流程、降低生产成本、减排二氧化碳具有重要意义。</w:t>
      </w:r>
    </w:p>
    <w:p w14:paraId="2563430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rPr>
      </w:pPr>
      <w:r>
        <w:rPr>
          <w:rFonts w:hint="eastAsia"/>
          <w:lang w:val="en-US" w:eastAsia="zh-CN"/>
        </w:rPr>
        <w:t xml:space="preserve">我国原油最大化制化学品收率较高。原油最大化制化学品是对传统炼油工艺技术的深度优化，旨在最大化地生产化工原料以供应联合石化厂使用。该路线通过增加额外的工艺装置，如加氢裂化，将原油炼制过程中产生的蜡油、渣油等重质产物转化为轻质产物，同时提高氢碳比。利用现有成熟技术，通过重新配置，使得基本石化原料收率大幅提高到40%—50%。我国民营企业正在利用国内外先进炼化工艺技术建设这类炼油厂，其中恒力石化大连长兴岛项目已于2019年投产，化学品收率达33.6%；浙江石化舟山项目一期收率为35.7%，二期收率进一步提升至50.9%。 </w:t>
      </w:r>
      <w:r>
        <w:rPr>
          <w:rFonts w:hint="eastAsia" w:ascii="宋体" w:hAnsi="宋体" w:cs="宋体"/>
          <w:b/>
          <w:bCs/>
        </w:rPr>
        <w:sym w:font="Wingdings" w:char="F0D5"/>
      </w:r>
    </w:p>
    <w:p w14:paraId="72D36767">
      <w:pPr>
        <w:keepNext w:val="0"/>
        <w:keepLines w:val="0"/>
        <w:pageBreakBefore w:val="0"/>
        <w:widowControl/>
        <w:shd w:val="clear" w:color="auto" w:fill="FFFFFF"/>
        <w:kinsoku/>
        <w:wordWrap/>
        <w:overflowPunct/>
        <w:topLinePunct w:val="0"/>
        <w:autoSpaceDE/>
        <w:autoSpaceDN/>
        <w:bidi w:val="0"/>
        <w:adjustRightInd/>
        <w:snapToGrid/>
        <w:spacing w:line="340" w:lineRule="exact"/>
        <w:jc w:val="right"/>
        <w:textAlignment w:val="auto"/>
        <w:rPr>
          <w:rFonts w:hint="eastAsia"/>
        </w:rPr>
        <w:sectPr>
          <w:headerReference r:id="rId168" w:type="default"/>
          <w:footerReference r:id="rId169"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lang w:val="en-US" w:eastAsia="zh-CN"/>
        </w:rPr>
        <w:t xml:space="preserve">   </w:t>
      </w:r>
      <w:r>
        <w:rPr>
          <w:rFonts w:ascii="宋体" w:hAnsi="宋体" w:cs="Arial Unicode MS"/>
          <w:kern w:val="0"/>
          <w:sz w:val="18"/>
          <w:szCs w:val="18"/>
        </w:rPr>
        <w:t>（</w:t>
      </w:r>
      <w:r>
        <w:rPr>
          <w:rFonts w:hint="eastAsia" w:ascii="宋体" w:hAnsi="宋体" w:cs="Arial Unicode MS"/>
          <w:kern w:val="0"/>
          <w:sz w:val="18"/>
          <w:szCs w:val="18"/>
          <w:lang w:val="en-US" w:eastAsia="zh-CN"/>
        </w:rPr>
        <w:t>中国石化</w:t>
      </w:r>
      <w:r>
        <w:rPr>
          <w:rFonts w:hint="eastAsia" w:ascii="宋体" w:hAnsi="宋体" w:cs="Arial Unicode MS"/>
          <w:kern w:val="0"/>
          <w:sz w:val="18"/>
          <w:szCs w:val="18"/>
        </w:rPr>
        <w:t>）</w:t>
      </w:r>
    </w:p>
    <w:p w14:paraId="1F66A574">
      <w:pPr>
        <w:adjustRightInd w:val="0"/>
        <w:snapToGrid w:val="0"/>
        <w:spacing w:line="240" w:lineRule="auto"/>
        <w:rPr>
          <w:szCs w:val="21"/>
        </w:rPr>
      </w:pPr>
    </w:p>
    <w:p w14:paraId="6408427D">
      <w:pPr>
        <w:adjustRightInd w:val="0"/>
        <w:snapToGrid w:val="0"/>
        <w:spacing w:line="240" w:lineRule="auto"/>
        <w:rPr>
          <w:szCs w:val="21"/>
        </w:rPr>
        <w:sectPr>
          <w:type w:val="continuous"/>
          <w:pgSz w:w="11907" w:h="16840"/>
          <w:pgMar w:top="1871" w:right="964" w:bottom="1701" w:left="1134" w:header="1418" w:footer="1077" w:gutter="0"/>
          <w:cols w:space="425" w:num="1"/>
          <w:docGrid w:type="lines" w:linePitch="312" w:charSpace="640"/>
        </w:sectPr>
      </w:pPr>
      <w:r>
        <w:rPr>
          <w:b/>
          <w:szCs w:val="21"/>
          <w14:shadow w14:blurRad="50800" w14:dist="38100" w14:dir="2700000" w14:sx="100000" w14:sy="100000" w14:kx="0" w14:ky="0" w14:algn="tl">
            <w14:srgbClr w14:val="000000">
              <w14:alpha w14:val="60000"/>
            </w14:srgbClr>
          </w14:shadow>
        </w:rPr>
        <w:drawing>
          <wp:anchor distT="0" distB="0" distL="114300" distR="114300" simplePos="0" relativeHeight="251677696" behindDoc="0" locked="0" layoutInCell="1" allowOverlap="1">
            <wp:simplePos x="0" y="0"/>
            <wp:positionH relativeFrom="column">
              <wp:posOffset>4540885</wp:posOffset>
            </wp:positionH>
            <wp:positionV relativeFrom="paragraph">
              <wp:posOffset>-125730</wp:posOffset>
            </wp:positionV>
            <wp:extent cx="810260" cy="1000125"/>
            <wp:effectExtent l="0" t="0" r="8890" b="9525"/>
            <wp:wrapSquare wrapText="bothSides"/>
            <wp:docPr id="18" name="图片 314" descr="j028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14" descr="j0285360"/>
                    <pic:cNvPicPr>
                      <a:picLocks noChangeAspect="1"/>
                    </pic:cNvPicPr>
                  </pic:nvPicPr>
                  <pic:blipFill>
                    <a:blip r:embed="rId182"/>
                    <a:stretch>
                      <a:fillRect/>
                    </a:stretch>
                  </pic:blipFill>
                  <pic:spPr>
                    <a:xfrm>
                      <a:off x="0" y="0"/>
                      <a:ext cx="810260" cy="1000125"/>
                    </a:xfrm>
                    <a:prstGeom prst="rect">
                      <a:avLst/>
                    </a:prstGeom>
                    <a:noFill/>
                    <a:ln>
                      <a:noFill/>
                    </a:ln>
                  </pic:spPr>
                </pic:pic>
              </a:graphicData>
            </a:graphic>
          </wp:anchor>
        </w:drawing>
      </w:r>
    </w:p>
    <w:p w14:paraId="2F3E71DC">
      <w:pPr>
        <w:pStyle w:val="3"/>
        <w:rPr>
          <w:color w:val="auto"/>
        </w:rPr>
      </w:pPr>
      <w:bookmarkStart w:id="16" w:name="_Toc94428269"/>
      <w:r>
        <w:rPr>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5" name="直线 299"/>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99" o:spid="_x0000_s1026" o:spt="20" style="position:absolute;left:0pt;flip:y;margin-left:0pt;margin-top:0pt;height:0pt;width:476.15pt;z-index:251662336;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tYquvugB&#10;AADcAwAADgAAAAAAAAABACAAAAAhAQAAZHJzL2Uyb0RvYy54bWxQSwUGAAAAAAYABgBZAQAAewUA&#10;AAAA&#10;">
                <v:fill on="f" focussize="0,0"/>
                <v:stroke weight="6pt" color="#000000" linestyle="thickBetweenThin" joinstyle="round"/>
                <v:imagedata o:title=""/>
                <o:lock v:ext="edit" aspectratio="f"/>
              </v:line>
            </w:pict>
          </mc:Fallback>
        </mc:AlternateContent>
      </w:r>
      <w:bookmarkStart w:id="17" w:name="_Toc37923191"/>
      <w:r>
        <w:rPr>
          <w:rFonts w:hint="eastAsia"/>
          <w:color w:val="auto"/>
        </w:rPr>
        <w:t>项目聚焦</w:t>
      </w:r>
      <w:bookmarkEnd w:id="16"/>
      <w:bookmarkEnd w:id="17"/>
    </w:p>
    <w:p w14:paraId="3123BF85">
      <w:bookmarkStart w:id="18" w:name="_Toc93393157"/>
      <w:bookmarkStart w:id="19" w:name="_Toc94410442"/>
      <w:r>
        <w:rPr>
          <w:rFonts w:ascii="华文琥珀" w:eastAsia="华文琥珀"/>
          <w:b/>
          <w:sz w:val="52"/>
          <w:szCs w:val="5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7620</wp:posOffset>
                </wp:positionV>
                <wp:extent cx="6047105" cy="0"/>
                <wp:effectExtent l="0" t="38100" r="10795" b="38100"/>
                <wp:wrapNone/>
                <wp:docPr id="16" name="直线 300"/>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300" o:spid="_x0000_s1026" o:spt="20" style="position:absolute;left:0pt;flip:y;margin-left:0pt;margin-top:0.6pt;height:0pt;width:476.15pt;z-index:251673600;mso-width-relative:page;mso-height-relative:page;" filled="f" stroked="t" coordsize="21600,21600" o:gfxdata="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sYmkrSAAAABAEA&#10;AA8AAAAAAAAAAQAgAAAAIgAAAGRycy9kb3ducmV2LnhtbFBLAQIUABQAAAAIAIdO4kAk07r95wEA&#10;AN0DAAAOAAAAAAAAAAEAIAAAACEBAABkcnMvZTJvRG9jLnhtbFBLBQYAAAAABgAGAFkBAAB6BQAA&#10;AAA=&#10;">
                <v:fill on="f" focussize="0,0"/>
                <v:stroke weight="6pt" color="#000000" linestyle="thickBetweenThin" joinstyle="round"/>
                <v:imagedata o:title=""/>
                <o:lock v:ext="edit" aspectratio="f"/>
              </v:line>
            </w:pict>
          </mc:Fallback>
        </mc:AlternateContent>
      </w:r>
    </w:p>
    <w:p w14:paraId="08D537A7">
      <w:pPr>
        <w:pStyle w:val="44"/>
        <w:numPr>
          <w:ilvl w:val="0"/>
          <w:numId w:val="4"/>
        </w:numPr>
        <w:ind w:firstLineChars="0"/>
        <w:sectPr>
          <w:headerReference r:id="rId172" w:type="first"/>
          <w:footerReference r:id="rId175" w:type="first"/>
          <w:headerReference r:id="rId170" w:type="default"/>
          <w:footerReference r:id="rId173" w:type="default"/>
          <w:headerReference r:id="rId171" w:type="even"/>
          <w:footerReference r:id="rId174" w:type="even"/>
          <w:type w:val="continuous"/>
          <w:pgSz w:w="11907" w:h="16840"/>
          <w:pgMar w:top="1871" w:right="964" w:bottom="1701" w:left="1134" w:header="1418" w:footer="1077" w:gutter="0"/>
          <w:cols w:equalWidth="0" w:num="1">
            <w:col w:w="9809"/>
          </w:cols>
          <w:docGrid w:type="lines" w:linePitch="312" w:charSpace="640"/>
        </w:sectPr>
      </w:pPr>
    </w:p>
    <w:bookmarkEnd w:id="18"/>
    <w:bookmarkEnd w:id="19"/>
    <w:p w14:paraId="457C2A52">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总投资254亿元！河北将建化工新材料基地</w:t>
      </w:r>
    </w:p>
    <w:p w14:paraId="0FF848D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19日，河北鑫海控股集召开化工新材料基地项目新闻发布会，投资254亿元建设河北鑫海控股集团化工新材料基地，项目位于港城产业园区石化产业聚集区，主要产品为芳烃、烯烃、丁辛醇、环氧丙烷、聚异丁烯、MTBE产品等高端化工新材料。</w:t>
      </w:r>
    </w:p>
    <w:p w14:paraId="31623528">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江西省将建80万吨/年磷化工项目</w:t>
      </w:r>
    </w:p>
    <w:p w14:paraId="16E4CD9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9月20日，江西省九江市湖口县人民政府与湖北鄂中生态工程股份有限公司举行投资兴建年产80万吨磷化工项目签约仪式。</w:t>
      </w:r>
    </w:p>
    <w:p w14:paraId="0A5DC6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陕煤集团榆林化学二期工程开工</w:t>
      </w:r>
    </w:p>
    <w:p w14:paraId="3FA0397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现在我宣布，陕煤集团榆林化学1500万吨/年煤炭分质清洁高效转化示范项目二期工程正式开工!”9月26日，随着陕西省委副书记、省长赵刚下达指令，位于榆神工业区的陕煤集团榆林化学有限责任公司二期工程现场机械鸣笛、掌声雷动。</w:t>
      </w:r>
    </w:p>
    <w:p w14:paraId="2C5A74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茂名石化30万吨/年环氧丙烷装置开工</w:t>
      </w:r>
    </w:p>
    <w:p w14:paraId="2B49AF4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9月26日，茂名石化升级改造项目30万吨/年环氧丙烷装置及24万吨/年双氧水装置开工。随着首根基桩顺利开钻，标志着装置项目正式进入施工阶段。</w:t>
      </w:r>
    </w:p>
    <w:p w14:paraId="474661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联泓惠生10万吨/年POE项目开工</w:t>
      </w:r>
    </w:p>
    <w:p w14:paraId="56DE2CE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9月26日，联泓惠生（江苏）新材料有限公司年产10万吨年POE项目在泰兴经济开发区开工。</w:t>
      </w:r>
    </w:p>
    <w:p w14:paraId="006DA2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安徽临涣焦化DMC项目开车</w:t>
      </w:r>
    </w:p>
    <w:p w14:paraId="6EBAA54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9月28日下午14时36分，由中国化学东华科技总承包的临涣焦化10万吨/年DMC项目一次性打通全流程并产出合格产品，产品碳酸二甲酯主要性能指标经化验均达到标准，标志着项目投料试车取得圆满成功。</w:t>
      </w:r>
    </w:p>
    <w:p w14:paraId="5567D9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广西恒逸己内酰胺重排等装置开工</w:t>
      </w:r>
    </w:p>
    <w:p w14:paraId="7115F7D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10月1日，由分公司承建的广西恒逸新材料有限公司年产120万吨己内酰胺—聚酰胺产业一体化及配套工程项目一期工程己内酰胺重排、氨肟化、硫铵装置土建及安装施工总承包项目举行开工仪式。</w:t>
      </w:r>
    </w:p>
    <w:p w14:paraId="31B6ED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内蒙古80万吨煤化工项目推进</w:t>
      </w:r>
    </w:p>
    <w:p w14:paraId="640163A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9月26日，山东能源集团荣信化工年产80万吨烯烃项目推进会在内蒙古自治区鄂尔多斯市隆重召开。</w:t>
      </w:r>
    </w:p>
    <w:p w14:paraId="1A885F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全球规模最大PPDI装置成功投产</w:t>
      </w:r>
    </w:p>
    <w:p w14:paraId="7FDFD78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7日晚，美瑞新材(300848)公告称，经过近日的装置调试及投料试产，子公司美瑞科技（河南）有限公司投资建设聚氨酯产业园一期项目的PPDI装置及PNA装置已产出合格PPDI产品及PNA产品，产品性能指标达到预定目标。</w:t>
      </w:r>
    </w:p>
    <w:p w14:paraId="3DE0A0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独山子石化120万吨/年二期乙烯装置新进展！</w:t>
      </w:r>
    </w:p>
    <w:p w14:paraId="1D1DC94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9月30日，独山子石化公司塔里木120万吨/年二期乙烯项目乙烯装置乙烯塔一次就位成功，如期实现乙烯装置“五大塔”全部吊装完成的里程碑式节点目标。</w:t>
      </w:r>
    </w:p>
    <w:p w14:paraId="05109F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安庆炼化曙光25万吨/年辛醇装置一次试车成功</w:t>
      </w:r>
    </w:p>
    <w:p w14:paraId="44B13BD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近日，由上海工程公司EPC总承包的安庆炼化曙光25万吨/年辛醇装置成功完成投料试车，顺利产出合格异丁醛和丁醇产品，标志着项目正式进入生产阶段。</w:t>
      </w:r>
    </w:p>
    <w:p w14:paraId="1B8847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内蒙古宝丰260万吨烯烃项目年底机械竣工</w:t>
      </w:r>
    </w:p>
    <w:p w14:paraId="0D7EC04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国庆消息，基础设施分公司内蒙古宝丰260万吨/年煤制烯烃项目合成一系列土建全部结束，三查四定销项接近尾声。</w:t>
      </w:r>
    </w:p>
    <w:p w14:paraId="36E13C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中国化学15万吨高端无机精细化学品项目启动</w:t>
      </w:r>
    </w:p>
    <w:p w14:paraId="7B93DD7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10月10日，中国化学年产15万吨高端无机精细化学品项目启动仪式在浙江省衢州市举行。</w:t>
      </w:r>
    </w:p>
    <w:p w14:paraId="52D2B7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惠州晟达18.9万吨/年硫酸钾装置顺利投产</w:t>
      </w:r>
    </w:p>
    <w:p w14:paraId="0D25E02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10月9日，由公司承建的惠州晟达60万吨/年硫资源综合利用项目中18.9万吨/年硫酸钾装置一次投料投产成功，标志着项目部正式进入生产阶段。</w:t>
      </w:r>
    </w:p>
    <w:p w14:paraId="2F7A85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中石化催化剂天津新材料生产基地投产运行</w:t>
      </w:r>
    </w:p>
    <w:p w14:paraId="7ABBFE8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10月10日，从天津经开区南港工业区获悉，位于天津经开区南港工业区的中石化催化剂天津材料生产基地已投产运行。</w:t>
      </w:r>
    </w:p>
    <w:p w14:paraId="324499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投资183亿元 新疆缓建煤制油项目重启</w:t>
      </w:r>
    </w:p>
    <w:p w14:paraId="20D4336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近日消息，伊泰伊犁能源有限公司100万吨/年煤制油示范项目按计划筹备重启。</w:t>
      </w:r>
    </w:p>
    <w:p w14:paraId="028603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总投资80亿元 中资华融聚氨酯新材料项目</w:t>
      </w:r>
    </w:p>
    <w:p w14:paraId="517A10D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获悉，中资华融（淮安）新材料科技有限公司计划总投资80亿元新建中资华融（淮安）聚氨酯新材料建设项目，该项目建设地点位于江苏淮安工业园区实联大道南侧、淮海南路西侧，占地面积约600亩，项目完全达产达效后，可实现产值超百亿，亩均产出效率极高。</w:t>
      </w:r>
    </w:p>
    <w:p w14:paraId="1EF9BB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浙江省年产65万吨聚酯纤维材料项目启动</w:t>
      </w:r>
    </w:p>
    <w:p w14:paraId="18EFB5D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10月9日，浙江省嘉兴市生态环境局发布，拟对桐乡市中鸿新材料有限公司年产65万吨差别化聚酯纤维材料项目环评文件作出审批意见的公告。</w:t>
      </w:r>
    </w:p>
    <w:p w14:paraId="2FE081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10万吨级费托合成制α-烯烃项目公示！</w:t>
      </w:r>
    </w:p>
    <w:p w14:paraId="038B43E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10月8日，内蒙古伊泰化工有限责任公司万吨级费托合成α-烯烃分离提纯项目环境影响评价第一次公示。</w:t>
      </w:r>
    </w:p>
    <w:p w14:paraId="0A41FA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山东金宁泰丰20万吨高吸水树脂等项目签约</w:t>
      </w:r>
    </w:p>
    <w:p w14:paraId="3E1D73A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12日，中国化学工程第十三建设有限公司与山东金宁泰丰高分子材料有限公司（以下简称“山东金宁泰丰”）在济宁市新材料产业园区管委会举行了年产20万吨高吸水树脂、10万吨丙烯酸乳液及其应用延伸产品项目合同签约仪式。</w:t>
      </w:r>
    </w:p>
    <w:p w14:paraId="491110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盛虹10万吨/年高端聚烯烃单体项目获批！</w:t>
      </w:r>
    </w:p>
    <w:p w14:paraId="379008C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10月10日，江苏虹景新材料有限公司10万吨/年高端聚烯烃单体装置及配套设施项目备案批复。</w:t>
      </w:r>
    </w:p>
    <w:p w14:paraId="5AE0C2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锦州石化40万吨/年针状焦装置中交</w:t>
      </w:r>
    </w:p>
    <w:p w14:paraId="190E11D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10月13日，锦州石化公司40万吨/年针状焦装置实现高标准中交，装置顺利转入投料试车阶段。</w:t>
      </w:r>
    </w:p>
    <w:p w14:paraId="396FBD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新和成尼龙66项目迎重大进展</w:t>
      </w:r>
    </w:p>
    <w:p w14:paraId="79FE2F2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日前，由天津新和成材料科技有限公司筹建的天津新和成材料科技有限公司新材料产业链项目（以下简称天津新和成项目）取得了天津市规划和自然资源局下发的用海预审意见，标志着该项目海域手续取得了重要进展，为项目顺利取得海域使用权证提供了前提条件。</w:t>
      </w:r>
    </w:p>
    <w:p w14:paraId="07DB7A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宁夏信广和芳纶原料项目一期贯通</w:t>
      </w:r>
    </w:p>
    <w:p w14:paraId="1AB2507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近期，宁夏信广和新材料科技有限公司高品质芳纶原料项目一期生产装置全流程工艺贯通。</w:t>
      </w:r>
    </w:p>
    <w:p w14:paraId="5D0151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陕西318个重点项目集中开工</w:t>
      </w:r>
    </w:p>
    <w:p w14:paraId="145227A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10月17日，陕西省委、省政府在榆林举行陕西省2024年四季度重点项目开工活动。省委书记赵一德宣布开工令。</w:t>
      </w:r>
    </w:p>
    <w:p w14:paraId="1B94D3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青岛炼化建成全市首座商业加氢站</w:t>
      </w:r>
    </w:p>
    <w:p w14:paraId="4A4917C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中国石化青岛炼油化工有限责任公司获悉，青岛首座具有商业运营资质的加氢站——海河路加氢站，即将在青岛炼化公司氢能“产研加”示范园内开业运营。</w:t>
      </w:r>
    </w:p>
    <w:p w14:paraId="4EC38B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国内最大碳酸二甲酯项目一期工程投产！</w:t>
      </w:r>
    </w:p>
    <w:p w14:paraId="2C43FFE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10月19日，陕煤集团榆林化学宇高新材料有限责任公司50万吨/年DMC项目一期工程10万吨/年装置(以下简称DMC一期工程)一次性打通全流程，并顺利产出优级DMC(碳酸二甲酯)产品。</w:t>
      </w:r>
    </w:p>
    <w:p w14:paraId="2E9359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中国石化首个地热发电示范项目并网发电</w:t>
      </w:r>
    </w:p>
    <w:p w14:paraId="55A4196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10月22日，记者从中国石化新闻办获悉，近日，中国石化新星公司咸阳中深层地热能发电示范项目取得咸阳电网的接入许可，并正式并网发电。</w:t>
      </w:r>
    </w:p>
    <w:p w14:paraId="52F775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冀东油田瑞丰化工公司三项重点产品投产</w:t>
      </w:r>
    </w:p>
    <w:p w14:paraId="7CC5C43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近日，冀东油田瑞丰化工公司研发的新型溢油分散剂、压裂用稠化剂、油气集输用天然气净化剂三项重点产品投产，填补了冀东油田该类产品的空白。</w:t>
      </w:r>
    </w:p>
    <w:p w14:paraId="014CE3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世名科技拟募资建光刻胶项目</w:t>
      </w:r>
    </w:p>
    <w:p w14:paraId="277799B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日前，世名科技发布定增预案。公告显示，公司拟向控股股东江苏锋晖新能源发展有限公司（以下简称“江苏锋晖”）发行股票募集资金总额不超过3.1亿元。</w:t>
      </w:r>
    </w:p>
    <w:p w14:paraId="7103FE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德尔未来子公司投资石墨矿业</w:t>
      </w:r>
    </w:p>
    <w:p w14:paraId="370BAFE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10月21日，德尔未来发布公告称，公司全资子公司德尔赫斯石墨烯科技(苏州)有限公司(以下简称“德尔赫斯”)与德尔集团有限公司、史旭东及徐红姝签订《投资意向协议》。</w:t>
      </w:r>
    </w:p>
    <w:p w14:paraId="48E0FC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国内首例模块化建造乙烯炼化项目交付启航</w:t>
      </w:r>
    </w:p>
    <w:p w14:paraId="059E654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近日，由海油工程承建的巴斯夫（广东）一体化项目乙烯区PAU模块交付启航，标志着我国首次将模块化建造成功应用于炼化工厂。</w:t>
      </w:r>
    </w:p>
    <w:p w14:paraId="762516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荣信化工拟建年产80万吨烯烃项目</w:t>
      </w:r>
    </w:p>
    <w:p w14:paraId="464CBE1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近日，兖矿能源披露对外投资公告显示，公司旗下内蒙古荣信化工有限公司（简称“荣信化工”）拟投建年产80万吨烯烃项目。</w:t>
      </w:r>
    </w:p>
    <w:p w14:paraId="755A1F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江苏虹景20万吨/年光伏级EVA项目一次开车成功</w:t>
      </w:r>
    </w:p>
    <w:p w14:paraId="274F6C8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10月26日16时20分，江苏虹景20万吨/年光伏级乙烯-醋酸乙烯共聚物（EVA）项目I线装置成功打通全流程并产出合格产品，项目一次开车成功。</w:t>
      </w:r>
    </w:p>
    <w:p w14:paraId="2AB28C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3.561亿！TCL布局高端特种聚烯烃</w:t>
      </w:r>
    </w:p>
    <w:p w14:paraId="15E72FE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10月25日，湛江经济技术开发区环保局发布公告，对广东特聚新材料科技有限公司高端特种聚烯烃新材料项目（一期）环境影响评价第二次公示。</w:t>
      </w:r>
    </w:p>
    <w:p w14:paraId="2260BE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福建南化项目苯胺区域开工</w:t>
      </w:r>
    </w:p>
    <w:p w14:paraId="74182C6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10月30日，中国化学工程第六建设有限公司华南分公司承建的福建南化苯胺区域产业链安装项目工程开工。</w:t>
      </w:r>
    </w:p>
    <w:p w14:paraId="504AB9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万华化学，10大项目集中获批！</w:t>
      </w:r>
    </w:p>
    <w:p w14:paraId="167798E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近日，万华化学10个项目集中获烟台市生态环境局批复，其中扩能改造项目6个、新建项目4个，涉及聚碳酸酯、ADI、双酚A、MIBK、多功能涂料单体、多功能弹性体单体等产品。</w:t>
      </w:r>
    </w:p>
    <w:p w14:paraId="7F62D2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120万吨乙烯项目11月底中交</w:t>
      </w:r>
    </w:p>
    <w:p w14:paraId="39320C5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年初以来，总投资339亿元的吉林石化炼油化工转型升级项目加速推进，共新建21套炼油化工装置，改扩建7套装置。</w:t>
      </w:r>
    </w:p>
    <w:p w14:paraId="2F647A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诚志股份签约！这个新材料项目正式启动</w:t>
      </w:r>
    </w:p>
    <w:p w14:paraId="4191713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10月28日，南京诚志丙烯价值链项目产品首发暨高端光学新材料项目启动活动在新材料科技园举行。</w:t>
      </w:r>
    </w:p>
    <w:p w14:paraId="57DD45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天津新建45万吨合成气制辛醇</w:t>
      </w:r>
    </w:p>
    <w:p w14:paraId="1C599A1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11月1日，天津港保税区行政审批局关于天津渤化永利化工股份有限公司辛醇优化及安全提升项目环境影响报告书拟作出审批决定的公示。</w:t>
      </w:r>
    </w:p>
    <w:p w14:paraId="1EFE93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新疆中泰项目气化/空分装置顺利按期中交</w:t>
      </w:r>
    </w:p>
    <w:p w14:paraId="195A928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近日，由中国化学天辰公司总承包的新疆中泰新材料股份有限公司资源化综合利用制甲醇升级示范项目，顺利完成了气化/空分装置的中交仪式，标志着项目正式由建设阶段进入试生产准备阶段。</w:t>
      </w:r>
    </w:p>
    <w:p w14:paraId="0382DC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宁东芳纶原料间苯二胺生产装置全线贯通</w:t>
      </w:r>
    </w:p>
    <w:p w14:paraId="50022BF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近期，宁夏信广和新材料科技有限公司高品质芳纶原料项目一期1万吨间苯二胺生产装置全流程工艺贯通。</w:t>
      </w:r>
    </w:p>
    <w:p w14:paraId="11C380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投资610亿元 煤化工新能源耦合项目签约</w:t>
      </w:r>
    </w:p>
    <w:p w14:paraId="2885AD2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10月31日，内蒙古煤矸石粉煤灰综合利用源网荷储绿色铝硅合金一体化集群项目战略投资合作协议签署。</w:t>
      </w:r>
    </w:p>
    <w:p w14:paraId="049172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哈密新能煤化工新材料项目正式签约</w:t>
      </w:r>
    </w:p>
    <w:p w14:paraId="1D5EAB7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日前，由中国化学所属华陆公司负责总体院、总体设计、全厂公辅、气化装置基础设计的哈密新能煤化工新材料项目正式签约。</w:t>
      </w:r>
    </w:p>
    <w:p w14:paraId="28EB0F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陕西精益化工荒煤气制LNG联产甲醇项目签约</w:t>
      </w:r>
    </w:p>
    <w:p w14:paraId="75D71AE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11月5日，陕西精益化工有限公司煤焦油深加工多联产综合利用填平补齐项目每小时10万标方热解荒煤气制LNG联产甲醇装置项目签约仪式暨基础工程设计开工会在中国化学东华科技举行。</w:t>
      </w:r>
    </w:p>
    <w:p w14:paraId="78BCAA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吉化80万吨/年溶剂脱沥青装置一次开车成功</w:t>
      </w:r>
    </w:p>
    <w:p w14:paraId="369A597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11月6日，由公司承建的80万吨/年溶剂脱沥青装置顺利产出优质合格产品脱沥青油和调和沥青，标志着装置一次投产成功。</w:t>
      </w:r>
    </w:p>
    <w:p w14:paraId="780883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化肥项目一段转化炉点火成功</w:t>
      </w:r>
    </w:p>
    <w:p w14:paraId="4812EBD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11月3日，中国化学工程第六建设有限公司第七分公司承建的化肥项目一段转化炉点火成功，进入烘炉阶段。</w:t>
      </w:r>
    </w:p>
    <w:p w14:paraId="02B028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宁夏宝丰电池负极项目石墨化车间投料试车成功</w:t>
      </w:r>
    </w:p>
    <w:p w14:paraId="61E6779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近日，中国化学工程第六建设有限公司西北分公司承建的宁夏宝丰储材材料有限公司电池材料产业链示范项目负极材料项目石墨化车间投料试车成功。</w:t>
      </w:r>
    </w:p>
    <w:p w14:paraId="6996C3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3万吨/年二异丁烯项目正式开工建设</w:t>
      </w:r>
    </w:p>
    <w:p w14:paraId="57DFA7F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近日，位于中捷产业园区石化工业园的河北新欣园能源股份有限公司二异丁烯项目正式开工建设。</w:t>
      </w:r>
    </w:p>
    <w:p w14:paraId="3CD55A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即将开工！广西华谊20万吨新材料项目</w:t>
      </w:r>
    </w:p>
    <w:p w14:paraId="4F49527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11月4日，广西华谊新材料20万吨/年环氧树脂特种新材料项目基础设计开工会顺利召开。</w:t>
      </w:r>
    </w:p>
    <w:p w14:paraId="30F091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总投资132亿元！陕西新建化工项目评审</w:t>
      </w:r>
    </w:p>
    <w:p w14:paraId="0CBF956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11月1日，环氧树脂一体化项目（一期）总平面布置图专家评审会在榆林召开。陕西榆能集团公司党委委员、副总经理文尧顺出席会议，行业专家、总体院及各装置院等相关人员受邀参加。</w:t>
      </w:r>
    </w:p>
    <w:p w14:paraId="658E1D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协议签了！事关百万吨乙烯项目！</w:t>
      </w:r>
    </w:p>
    <w:p w14:paraId="05019DF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11月8日，兰州石化公司与国家电网兰州供电公司签署甘肃兰州滨河330千伏输变电工程联合建设协议，标志着项目正式启动实施。</w:t>
      </w:r>
    </w:p>
    <w:p w14:paraId="16ECA8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全球最大！取向硅钢专用氧化镁装置量产</w:t>
      </w:r>
    </w:p>
    <w:p w14:paraId="5E56C1F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eastAsia="zh-CN"/>
        </w:rPr>
      </w:pPr>
      <w:r>
        <w:rPr>
          <w:rFonts w:hint="eastAsia"/>
          <w:lang w:eastAsia="zh-CN"/>
        </w:rPr>
        <w:t>11月9日，从河北镁神科技股份有限公司(以下简称镁神科技)传出消息，由镁神科技在邢台广宗县工业园区生产基地建设的高磁感取向硅钢氧化镁二期项目装置，经过半个月试生产，全面达到设计要求，产品氧化镁含量达99%以上，且杂质含量低、黏度高。</w:t>
      </w:r>
    </w:p>
    <w:sectPr>
      <w:type w:val="continuous"/>
      <w:pgSz w:w="11907" w:h="16840"/>
      <w:pgMar w:top="1871" w:right="964" w:bottom="1701" w:left="1134" w:header="1418" w:footer="1077" w:gutter="0"/>
      <w:cols w:equalWidth="0" w:num="2">
        <w:col w:w="4692" w:space="425"/>
        <w:col w:w="4692"/>
      </w:cols>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圆简体">
    <w:altName w:val="宋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壵分糮..">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EU-B7X">
    <w:altName w:val="Arial Unicode MS"/>
    <w:panose1 w:val="00000000000000000000"/>
    <w:charset w:val="86"/>
    <w:family w:val="script"/>
    <w:pitch w:val="default"/>
    <w:sig w:usb0="00000000" w:usb1="00000000" w:usb2="0000001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Bookman Old Style">
    <w:panose1 w:val="020506040505050202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464C">
    <w:pPr>
      <w:pStyle w:val="21"/>
      <w:jc w:val="center"/>
    </w:pPr>
    <w:r>
      <w:rPr>
        <w:rFonts w:hint="eastAsia"/>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A2D5">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15C0">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3010CAB">
    <w:pPr>
      <w:pStyle w:val="2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20F8">
    <w:pPr>
      <w:pStyle w:val="21"/>
      <w:jc w:val="center"/>
    </w:pPr>
    <w:r>
      <w:rPr>
        <w:rFonts w:hint="eastAsia"/>
      </w:rPr>
      <w:t>插一</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56559">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771D">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265F165F">
    <w:pPr>
      <w:pStyle w:val="2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A4E8">
    <w:pPr>
      <w:pStyle w:val="21"/>
      <w:jc w:val="center"/>
    </w:pPr>
    <w:r>
      <w:rPr>
        <w:rFonts w:hint="eastAsia"/>
      </w:rPr>
      <w:t>插一</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9CA41">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w:t>
    </w:r>
    <w:r>
      <w:rPr>
        <w:rStyle w:val="35"/>
        <w:b/>
        <w:sz w:val="21"/>
        <w:szCs w:val="21"/>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1212">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3</w:t>
    </w:r>
    <w:r>
      <w:rPr>
        <w:rStyle w:val="35"/>
        <w:sz w:val="21"/>
        <w:szCs w:val="21"/>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A942">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33</w:t>
    </w:r>
    <w:r>
      <w:rPr>
        <w:rStyle w:val="35"/>
        <w:b/>
        <w:sz w:val="21"/>
        <w:szCs w:val="21"/>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F8B6">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BC8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6EE7D">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060F85F7">
    <w:pPr>
      <w:pStyle w:val="21"/>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50345">
    <w:pPr>
      <w:pStyle w:val="21"/>
      <w:jc w:val="center"/>
    </w:pPr>
    <w:r>
      <w:rPr>
        <w:rFonts w:hint="eastAsia"/>
      </w:rPr>
      <w:t>插一</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67C0">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40</w:t>
    </w:r>
    <w:r>
      <w:rPr>
        <w:rStyle w:val="35"/>
        <w:b/>
        <w:sz w:val="21"/>
        <w:szCs w:val="21"/>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6C4E">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724E707">
    <w:pPr>
      <w:pStyle w:val="21"/>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34EDF">
    <w:pPr>
      <w:pStyle w:val="21"/>
      <w:jc w:val="center"/>
    </w:pPr>
    <w:r>
      <w:rPr>
        <w:rFonts w:hint="eastAsia"/>
      </w:rPr>
      <w:t>插一</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4E64">
    <w:pPr>
      <w:pStyle w:val="21"/>
    </w:pPr>
  </w:p>
  <w:p w14:paraId="0DB110F6">
    <w:pPr>
      <w:pStyle w:val="21"/>
      <w:jc w:val="center"/>
      <w:rPr>
        <w:b/>
        <w:sz w:val="21"/>
        <w:szCs w:val="21"/>
      </w:rPr>
    </w:pPr>
    <w:r>
      <w:rPr>
        <w:rFonts w:hint="eastAsia"/>
        <w:b/>
        <w:sz w:val="21"/>
        <w:szCs w:val="21"/>
      </w:rPr>
      <w:t>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244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5</w:t>
    </w:r>
    <w:r>
      <w:rPr>
        <w:rStyle w:val="35"/>
        <w:sz w:val="21"/>
        <w:szCs w:val="21"/>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75D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922D61B">
    <w:pPr>
      <w:pStyle w:val="21"/>
      <w:ind w:right="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3DFC">
    <w:pPr>
      <w:pStyle w:val="21"/>
      <w:jc w:val="center"/>
    </w:pPr>
    <w:r>
      <w:rPr>
        <w:rFonts w:hint="eastAsia"/>
      </w:rPr>
      <w:t>插一</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5514">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B9B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w:t>
    </w:r>
    <w:r>
      <w:rPr>
        <w:rStyle w:val="35"/>
        <w:sz w:val="21"/>
        <w:szCs w:val="21"/>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0DA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5EB4013">
    <w:pPr>
      <w:pStyle w:val="21"/>
      <w:ind w:right="36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7B1F">
    <w:pPr>
      <w:pStyle w:val="21"/>
      <w:jc w:val="center"/>
    </w:pPr>
    <w:r>
      <w:rPr>
        <w:rFonts w:hint="eastAsia"/>
      </w:rPr>
      <w:t>插一</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23A90">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7</w:t>
    </w:r>
    <w:r>
      <w:rPr>
        <w:rStyle w:val="35"/>
        <w:sz w:val="21"/>
        <w:szCs w:val="21"/>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4483">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90DDF03">
    <w:pPr>
      <w:pStyle w:val="21"/>
      <w:ind w:right="36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6CCFF">
    <w:pPr>
      <w:pStyle w:val="21"/>
      <w:jc w:val="center"/>
    </w:pPr>
    <w:r>
      <w:rPr>
        <w:rFonts w:hint="eastAsia"/>
      </w:rPr>
      <w:t>插一</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F363B">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2AE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8</w:t>
    </w:r>
    <w:r>
      <w:rPr>
        <w:rStyle w:val="35"/>
        <w:sz w:val="21"/>
        <w:szCs w:val="21"/>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F1B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834A227">
    <w:pPr>
      <w:pStyle w:val="21"/>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97C06">
    <w:pPr>
      <w:pStyle w:val="21"/>
      <w:jc w:val="center"/>
    </w:pPr>
    <w:r>
      <w:rPr>
        <w:rFonts w:hint="eastAsia"/>
      </w:rPr>
      <w:t>插一</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B432C">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092A0">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5E24ABEC">
    <w:pPr>
      <w:pStyle w:val="21"/>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96E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4B8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4</w:t>
    </w:r>
    <w:r>
      <w:rPr>
        <w:rStyle w:val="35"/>
        <w:sz w:val="21"/>
        <w:szCs w:val="21"/>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2A46">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60EC823C">
    <w:pPr>
      <w:pStyle w:val="21"/>
      <w:ind w:right="36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B7B7">
    <w:pPr>
      <w:pStyle w:val="21"/>
      <w:jc w:val="center"/>
    </w:pPr>
    <w:r>
      <w:rPr>
        <w:rFonts w:hint="eastAsia"/>
      </w:rPr>
      <w:t>插一</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1456">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9</w:t>
    </w:r>
    <w:r>
      <w:rPr>
        <w:rStyle w:val="35"/>
        <w:sz w:val="21"/>
        <w:szCs w:val="21"/>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2FF7C">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10</w:t>
    </w:r>
    <w:r>
      <w:rPr>
        <w:rStyle w:val="35"/>
        <w:sz w:val="21"/>
        <w:szCs w:val="21"/>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3366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102A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051D">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7D6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C1B1">
    <w:pPr>
      <w:pStyle w:val="21"/>
      <w:jc w:val="center"/>
    </w:pPr>
    <w:r>
      <w:rPr>
        <w:rFonts w:hint="eastAsia"/>
      </w:rPr>
      <w:t>插一</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C722">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24</w:t>
    </w:r>
    <w:r>
      <w:rPr>
        <w:rStyle w:val="35"/>
        <w:sz w:val="21"/>
        <w:szCs w:val="21"/>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A8C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F89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D05F141">
    <w:pPr>
      <w:pStyle w:val="21"/>
      <w:ind w:right="360"/>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8F07">
    <w:pPr>
      <w:pStyle w:val="21"/>
      <w:jc w:val="center"/>
    </w:pPr>
    <w:r>
      <w:rPr>
        <w:rFonts w:hint="eastAsia"/>
      </w:rPr>
      <w:t>插一</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14B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6BC6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24</w:t>
    </w:r>
    <w:r>
      <w:rPr>
        <w:rStyle w:val="35"/>
        <w:sz w:val="21"/>
        <w:szCs w:val="21"/>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BB6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19</w:t>
    </w:r>
    <w:r>
      <w:rPr>
        <w:rStyle w:val="35"/>
        <w:sz w:val="21"/>
        <w:szCs w:val="21"/>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2684">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19</w:t>
    </w:r>
    <w:r>
      <w:rPr>
        <w:rStyle w:val="35"/>
        <w:sz w:val="21"/>
        <w:szCs w:val="21"/>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AB41">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20</w:t>
    </w:r>
    <w:r>
      <w:rPr>
        <w:rStyle w:val="35"/>
        <w:sz w:val="21"/>
        <w:szCs w:val="21"/>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6000">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21</w:t>
    </w:r>
    <w:r>
      <w:rPr>
        <w:rStyle w:val="35"/>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919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w:t>
    </w:r>
    <w:r>
      <w:rPr>
        <w:rStyle w:val="35"/>
        <w:sz w:val="21"/>
        <w:szCs w:val="21"/>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3F6C">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50FA0736">
    <w:pPr>
      <w:pStyle w:val="21"/>
      <w:ind w:right="360"/>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F2A6">
    <w:pPr>
      <w:pStyle w:val="21"/>
      <w:jc w:val="center"/>
    </w:pPr>
    <w:r>
      <w:rPr>
        <w:rFonts w:hint="eastAsia"/>
      </w:rPr>
      <w:t>插一</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CAC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458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22</w:t>
    </w:r>
    <w:r>
      <w:rPr>
        <w:rStyle w:val="35"/>
        <w:sz w:val="21"/>
        <w:szCs w:val="21"/>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0E2C">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21</w:t>
    </w:r>
    <w:r>
      <w:rPr>
        <w:rStyle w:val="35"/>
        <w:sz w:val="21"/>
        <w:szCs w:val="21"/>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03696">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4C923">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37D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23A7CDB6">
    <w:pPr>
      <w:pStyle w:val="21"/>
      <w:ind w:right="360"/>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0C7B">
    <w:pPr>
      <w:pStyle w:val="21"/>
      <w:jc w:val="center"/>
    </w:pPr>
    <w:r>
      <w:rPr>
        <w:rFonts w:hint="eastAsia"/>
      </w:rPr>
      <w:t>插一</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EB5AF">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D0E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6F991A17">
    <w:pPr>
      <w:pStyle w:val="21"/>
      <w:ind w:right="360"/>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6F96">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74D5EE86">
    <w:pPr>
      <w:pStyle w:val="21"/>
      <w:ind w:right="360"/>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754B">
    <w:pPr>
      <w:pStyle w:val="21"/>
      <w:jc w:val="center"/>
    </w:pPr>
    <w:r>
      <w:rPr>
        <w:rFonts w:hint="eastAsia"/>
      </w:rPr>
      <w:t>插一</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FDAF">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27</w:t>
    </w:r>
    <w:r>
      <w:rPr>
        <w:rStyle w:val="35"/>
        <w:b/>
        <w:sz w:val="21"/>
        <w:szCs w:val="21"/>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81C38">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31</w:t>
    </w:r>
    <w:r>
      <w:rPr>
        <w:rStyle w:val="35"/>
        <w:b/>
        <w:sz w:val="21"/>
        <w:szCs w:val="21"/>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531D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17FDA4C">
    <w:pPr>
      <w:pStyle w:val="21"/>
      <w:ind w:right="360"/>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B21F5">
    <w:pPr>
      <w:pStyle w:val="21"/>
      <w:jc w:val="center"/>
    </w:pPr>
    <w:r>
      <w:rPr>
        <w:rFonts w:hint="eastAsia"/>
      </w:rPr>
      <w:t>插一</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395E">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30</w:t>
    </w:r>
    <w:r>
      <w:rPr>
        <w:rStyle w:val="35"/>
        <w:b/>
        <w:sz w:val="21"/>
        <w:szCs w:val="21"/>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C59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854914C">
    <w:pPr>
      <w:pStyle w:val="21"/>
      <w:ind w:right="360"/>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2D27">
    <w:pPr>
      <w:pStyle w:val="21"/>
      <w:jc w:val="center"/>
    </w:pPr>
    <w:r>
      <w:rPr>
        <w:rFonts w:hint="eastAsia"/>
      </w:rPr>
      <w:t>插一</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999B">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28</w:t>
    </w:r>
    <w:r>
      <w:rPr>
        <w:rStyle w:val="35"/>
        <w:b/>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0C45">
    <w:pPr>
      <w:pStyle w:val="21"/>
      <w:jc w:val="center"/>
    </w:pPr>
    <w:r>
      <w:rPr>
        <w:rFonts w:hint="eastAsia"/>
      </w:rPr>
      <w:t>插一</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5B72A">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31</w:t>
    </w:r>
    <w:r>
      <w:rPr>
        <w:rStyle w:val="35"/>
        <w:b/>
        <w:sz w:val="21"/>
        <w:szCs w:val="21"/>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D35B">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32</w:t>
    </w:r>
    <w:r>
      <w:rPr>
        <w:rStyle w:val="35"/>
        <w:b/>
        <w:sz w:val="21"/>
        <w:szCs w:val="21"/>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B68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0BB24403">
    <w:pPr>
      <w:pStyle w:val="21"/>
      <w:ind w:right="360"/>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A7871">
    <w:pPr>
      <w:pStyle w:val="21"/>
      <w:jc w:val="center"/>
    </w:pPr>
    <w:r>
      <w:rPr>
        <w:rFonts w:hint="eastAsia"/>
      </w:rPr>
      <w:t>插一</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674D">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35</w:t>
    </w:r>
    <w:r>
      <w:rPr>
        <w:rStyle w:val="35"/>
        <w:b/>
        <w:sz w:val="21"/>
        <w:szCs w:val="21"/>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7D17">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36</w:t>
    </w:r>
    <w:r>
      <w:rPr>
        <w:rStyle w:val="35"/>
        <w:b/>
        <w:sz w:val="21"/>
        <w:szCs w:val="21"/>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FB5B">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73969EAB">
    <w:pPr>
      <w:pStyle w:val="21"/>
      <w:ind w:right="360"/>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9695">
    <w:pPr>
      <w:pStyle w:val="21"/>
      <w:jc w:val="center"/>
    </w:pPr>
    <w:r>
      <w:rPr>
        <w:rFonts w:hint="eastAsia"/>
      </w:rPr>
      <w:t>插一</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0D91">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EB4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90CF">
    <w:pPr>
      <w:pStyle w:val="2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A56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62AA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E14E">
    <w:pPr>
      <w:pStyle w:val="22"/>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3F9">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E3BD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6EA0">
    <w:pPr>
      <w:pStyle w:val="22"/>
      <w:pBdr>
        <w:bottom w:val="single" w:color="auto" w:sz="6" w:space="0"/>
      </w:pBdr>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4DF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4545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1B0A">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4681">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E2E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EA33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0C9E">
    <w:pPr>
      <w:pStyle w:val="22"/>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6B8C0">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D019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8AD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C84F">
    <w:pPr>
      <w:pStyle w:val="22"/>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7DE1">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5500">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64EA">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B1E8">
    <w:pPr>
      <w:pStyle w:val="22"/>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20A9">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416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D2FA">
    <w:pPr>
      <w:pStyle w:val="22"/>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A68A">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69FE1">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F3CC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1AC0D">
    <w:pPr>
      <w:pStyle w:val="22"/>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887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1F5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F56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35FA">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B3C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167B">
    <w:pPr>
      <w:pStyle w:val="22"/>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43B6">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B46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C32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F2C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550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B91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904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D28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2A6F">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49B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1EE9">
    <w:pPr>
      <w:pStyle w:val="22"/>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A0AD">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783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AF0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60A6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C0D3">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B2D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453F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71A28">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029E">
    <w:pPr>
      <w:pStyle w:val="22"/>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B28D5">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1A3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A8D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02FD">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FA6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84C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2B99">
    <w:pPr>
      <w:pStyle w:val="22"/>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C70F">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A39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4827">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B3CF">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346B">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461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1ED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A02F">
    <w:pPr>
      <w:pStyle w:val="22"/>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8D8C5">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D79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CD335">
    <w:pPr>
      <w:pStyle w:val="22"/>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E98A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EC5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844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2471">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5B7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943F">
    <w:pPr>
      <w:pStyle w:val="22"/>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7DE3">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025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C1F7">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4BC5">
    <w:pPr>
      <w:pStyle w:val="22"/>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BC4E6">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483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633ED"/>
    <w:multiLevelType w:val="singleLevel"/>
    <w:tmpl w:val="DAB633ED"/>
    <w:lvl w:ilvl="0" w:tentative="0">
      <w:start w:val="1"/>
      <w:numFmt w:val="chineseCounting"/>
      <w:suff w:val="nothing"/>
      <w:lvlText w:val="（%1）"/>
      <w:lvlJc w:val="left"/>
      <w:rPr>
        <w:rFonts w:hint="eastAsia"/>
      </w:rPr>
    </w:lvl>
  </w:abstractNum>
  <w:abstractNum w:abstractNumId="1">
    <w:nsid w:val="4733B650"/>
    <w:multiLevelType w:val="singleLevel"/>
    <w:tmpl w:val="4733B650"/>
    <w:lvl w:ilvl="0" w:tentative="0">
      <w:start w:val="1"/>
      <w:numFmt w:val="chineseCounting"/>
      <w:suff w:val="nothing"/>
      <w:lvlText w:val="（%1）"/>
      <w:lvlJc w:val="left"/>
      <w:rPr>
        <w:rFonts w:hint="eastAsia"/>
      </w:rPr>
    </w:lvl>
  </w:abstractNum>
  <w:abstractNum w:abstractNumId="2">
    <w:nsid w:val="495C7FD1"/>
    <w:multiLevelType w:val="multilevel"/>
    <w:tmpl w:val="495C7FD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676545D3"/>
    <w:multiLevelType w:val="singleLevel"/>
    <w:tmpl w:val="676545D3"/>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3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ODAxNmUzNjA0OGVmYjAwYTlhZTNmODlmN2FkOWMifQ=="/>
  </w:docVars>
  <w:rsids>
    <w:rsidRoot w:val="00837367"/>
    <w:rsid w:val="00000514"/>
    <w:rsid w:val="0000057E"/>
    <w:rsid w:val="00000E2D"/>
    <w:rsid w:val="0000111B"/>
    <w:rsid w:val="00001186"/>
    <w:rsid w:val="00001223"/>
    <w:rsid w:val="00001C78"/>
    <w:rsid w:val="00001F70"/>
    <w:rsid w:val="000022F8"/>
    <w:rsid w:val="00002387"/>
    <w:rsid w:val="00002B6E"/>
    <w:rsid w:val="00002DCE"/>
    <w:rsid w:val="0000307E"/>
    <w:rsid w:val="00003267"/>
    <w:rsid w:val="00003275"/>
    <w:rsid w:val="00003616"/>
    <w:rsid w:val="000037ED"/>
    <w:rsid w:val="000039A7"/>
    <w:rsid w:val="00003B38"/>
    <w:rsid w:val="00003D05"/>
    <w:rsid w:val="00003D35"/>
    <w:rsid w:val="00003DA7"/>
    <w:rsid w:val="000042E1"/>
    <w:rsid w:val="00004ABA"/>
    <w:rsid w:val="00004BE9"/>
    <w:rsid w:val="00004C72"/>
    <w:rsid w:val="00005294"/>
    <w:rsid w:val="000059F9"/>
    <w:rsid w:val="00005A0F"/>
    <w:rsid w:val="00005A1F"/>
    <w:rsid w:val="00005B7E"/>
    <w:rsid w:val="00005F7E"/>
    <w:rsid w:val="000060D6"/>
    <w:rsid w:val="00006434"/>
    <w:rsid w:val="000064DC"/>
    <w:rsid w:val="000067F5"/>
    <w:rsid w:val="0000693D"/>
    <w:rsid w:val="00006A8B"/>
    <w:rsid w:val="00006B09"/>
    <w:rsid w:val="000073DD"/>
    <w:rsid w:val="000079BA"/>
    <w:rsid w:val="00007B05"/>
    <w:rsid w:val="000101A6"/>
    <w:rsid w:val="000103E6"/>
    <w:rsid w:val="0001047A"/>
    <w:rsid w:val="00010AD8"/>
    <w:rsid w:val="00010E55"/>
    <w:rsid w:val="0001102B"/>
    <w:rsid w:val="00011034"/>
    <w:rsid w:val="0001104B"/>
    <w:rsid w:val="000111A3"/>
    <w:rsid w:val="0001147D"/>
    <w:rsid w:val="0001267C"/>
    <w:rsid w:val="00012781"/>
    <w:rsid w:val="000127A5"/>
    <w:rsid w:val="00012CC7"/>
    <w:rsid w:val="00012E0B"/>
    <w:rsid w:val="000132AA"/>
    <w:rsid w:val="00013525"/>
    <w:rsid w:val="0001365E"/>
    <w:rsid w:val="00013CE3"/>
    <w:rsid w:val="00014226"/>
    <w:rsid w:val="00014573"/>
    <w:rsid w:val="00014AE0"/>
    <w:rsid w:val="00014D70"/>
    <w:rsid w:val="00014F40"/>
    <w:rsid w:val="00015125"/>
    <w:rsid w:val="0001552F"/>
    <w:rsid w:val="00015661"/>
    <w:rsid w:val="00015839"/>
    <w:rsid w:val="000159E7"/>
    <w:rsid w:val="00015B1A"/>
    <w:rsid w:val="00015ED2"/>
    <w:rsid w:val="000166A2"/>
    <w:rsid w:val="0001671F"/>
    <w:rsid w:val="00016C87"/>
    <w:rsid w:val="000172BF"/>
    <w:rsid w:val="0001740B"/>
    <w:rsid w:val="00017441"/>
    <w:rsid w:val="0001747D"/>
    <w:rsid w:val="0001766E"/>
    <w:rsid w:val="00017C06"/>
    <w:rsid w:val="00017C2D"/>
    <w:rsid w:val="00017F98"/>
    <w:rsid w:val="00020CCF"/>
    <w:rsid w:val="00020CF6"/>
    <w:rsid w:val="00020E74"/>
    <w:rsid w:val="00021521"/>
    <w:rsid w:val="00021D55"/>
    <w:rsid w:val="00021F09"/>
    <w:rsid w:val="0002229F"/>
    <w:rsid w:val="0002245A"/>
    <w:rsid w:val="00022EED"/>
    <w:rsid w:val="0002344F"/>
    <w:rsid w:val="00023451"/>
    <w:rsid w:val="0002355D"/>
    <w:rsid w:val="000237C3"/>
    <w:rsid w:val="000240B9"/>
    <w:rsid w:val="000240BA"/>
    <w:rsid w:val="000244F3"/>
    <w:rsid w:val="000246C4"/>
    <w:rsid w:val="00024822"/>
    <w:rsid w:val="00024938"/>
    <w:rsid w:val="00024E8E"/>
    <w:rsid w:val="000250F3"/>
    <w:rsid w:val="000252F5"/>
    <w:rsid w:val="00025463"/>
    <w:rsid w:val="00025F9B"/>
    <w:rsid w:val="000265E9"/>
    <w:rsid w:val="00026EDB"/>
    <w:rsid w:val="000300CF"/>
    <w:rsid w:val="00030621"/>
    <w:rsid w:val="000309B7"/>
    <w:rsid w:val="00030F4F"/>
    <w:rsid w:val="000313C0"/>
    <w:rsid w:val="000319D5"/>
    <w:rsid w:val="00031C0A"/>
    <w:rsid w:val="00031FE5"/>
    <w:rsid w:val="00032320"/>
    <w:rsid w:val="00032634"/>
    <w:rsid w:val="00032753"/>
    <w:rsid w:val="00032CC5"/>
    <w:rsid w:val="0003305F"/>
    <w:rsid w:val="00033660"/>
    <w:rsid w:val="00033979"/>
    <w:rsid w:val="00033A2C"/>
    <w:rsid w:val="000342DC"/>
    <w:rsid w:val="00034620"/>
    <w:rsid w:val="00034D5B"/>
    <w:rsid w:val="0003544A"/>
    <w:rsid w:val="000355A8"/>
    <w:rsid w:val="00035B90"/>
    <w:rsid w:val="00035DB9"/>
    <w:rsid w:val="00036088"/>
    <w:rsid w:val="00036139"/>
    <w:rsid w:val="000365D0"/>
    <w:rsid w:val="0003684B"/>
    <w:rsid w:val="0003749F"/>
    <w:rsid w:val="0003752B"/>
    <w:rsid w:val="000375C4"/>
    <w:rsid w:val="00037852"/>
    <w:rsid w:val="00037900"/>
    <w:rsid w:val="00037F2A"/>
    <w:rsid w:val="000405F2"/>
    <w:rsid w:val="000408B3"/>
    <w:rsid w:val="0004090E"/>
    <w:rsid w:val="000410B4"/>
    <w:rsid w:val="000413D2"/>
    <w:rsid w:val="00041439"/>
    <w:rsid w:val="00041495"/>
    <w:rsid w:val="00041E1C"/>
    <w:rsid w:val="0004217E"/>
    <w:rsid w:val="00042904"/>
    <w:rsid w:val="000429A8"/>
    <w:rsid w:val="00043802"/>
    <w:rsid w:val="00043F0F"/>
    <w:rsid w:val="0004426C"/>
    <w:rsid w:val="00044506"/>
    <w:rsid w:val="00044C87"/>
    <w:rsid w:val="0004510F"/>
    <w:rsid w:val="0004593A"/>
    <w:rsid w:val="00045A40"/>
    <w:rsid w:val="00045F00"/>
    <w:rsid w:val="00047246"/>
    <w:rsid w:val="00047A0A"/>
    <w:rsid w:val="00047A7B"/>
    <w:rsid w:val="00047BF4"/>
    <w:rsid w:val="00047C35"/>
    <w:rsid w:val="00050260"/>
    <w:rsid w:val="000504CC"/>
    <w:rsid w:val="00050530"/>
    <w:rsid w:val="0005083E"/>
    <w:rsid w:val="0005086A"/>
    <w:rsid w:val="00050A34"/>
    <w:rsid w:val="00050DCD"/>
    <w:rsid w:val="00051170"/>
    <w:rsid w:val="00051261"/>
    <w:rsid w:val="00051827"/>
    <w:rsid w:val="0005199C"/>
    <w:rsid w:val="00051BF3"/>
    <w:rsid w:val="00051C42"/>
    <w:rsid w:val="00052374"/>
    <w:rsid w:val="000523CB"/>
    <w:rsid w:val="00052520"/>
    <w:rsid w:val="000525FE"/>
    <w:rsid w:val="00052B1A"/>
    <w:rsid w:val="00052D31"/>
    <w:rsid w:val="00052D3A"/>
    <w:rsid w:val="00053BB8"/>
    <w:rsid w:val="000540EB"/>
    <w:rsid w:val="0005426D"/>
    <w:rsid w:val="00054334"/>
    <w:rsid w:val="000548C8"/>
    <w:rsid w:val="00054ACF"/>
    <w:rsid w:val="00054D39"/>
    <w:rsid w:val="00055986"/>
    <w:rsid w:val="00055D09"/>
    <w:rsid w:val="00055DA5"/>
    <w:rsid w:val="00055EDA"/>
    <w:rsid w:val="0005600D"/>
    <w:rsid w:val="000562E0"/>
    <w:rsid w:val="00056ED7"/>
    <w:rsid w:val="00057010"/>
    <w:rsid w:val="000572FD"/>
    <w:rsid w:val="000575D5"/>
    <w:rsid w:val="00057A76"/>
    <w:rsid w:val="00057A7E"/>
    <w:rsid w:val="00057CE4"/>
    <w:rsid w:val="000602D6"/>
    <w:rsid w:val="0006056C"/>
    <w:rsid w:val="000607C6"/>
    <w:rsid w:val="00060958"/>
    <w:rsid w:val="00060ACD"/>
    <w:rsid w:val="00060D45"/>
    <w:rsid w:val="00060DEC"/>
    <w:rsid w:val="00060F8C"/>
    <w:rsid w:val="00061188"/>
    <w:rsid w:val="0006163E"/>
    <w:rsid w:val="000616EB"/>
    <w:rsid w:val="00061894"/>
    <w:rsid w:val="0006257F"/>
    <w:rsid w:val="00062941"/>
    <w:rsid w:val="00062D78"/>
    <w:rsid w:val="00062E8D"/>
    <w:rsid w:val="00062FED"/>
    <w:rsid w:val="000631B9"/>
    <w:rsid w:val="000634D1"/>
    <w:rsid w:val="00063D71"/>
    <w:rsid w:val="00065005"/>
    <w:rsid w:val="00065244"/>
    <w:rsid w:val="000653B2"/>
    <w:rsid w:val="00065BA1"/>
    <w:rsid w:val="00065C62"/>
    <w:rsid w:val="000661FE"/>
    <w:rsid w:val="00066AF8"/>
    <w:rsid w:val="00066E81"/>
    <w:rsid w:val="00066EF8"/>
    <w:rsid w:val="00067015"/>
    <w:rsid w:val="00067148"/>
    <w:rsid w:val="00067B5F"/>
    <w:rsid w:val="00067BB8"/>
    <w:rsid w:val="00067FDB"/>
    <w:rsid w:val="00070545"/>
    <w:rsid w:val="00070721"/>
    <w:rsid w:val="0007091D"/>
    <w:rsid w:val="0007094A"/>
    <w:rsid w:val="00070EFB"/>
    <w:rsid w:val="000710B7"/>
    <w:rsid w:val="000713A7"/>
    <w:rsid w:val="00071D0A"/>
    <w:rsid w:val="00071E69"/>
    <w:rsid w:val="00071F64"/>
    <w:rsid w:val="00072010"/>
    <w:rsid w:val="00072197"/>
    <w:rsid w:val="0007221F"/>
    <w:rsid w:val="000724F8"/>
    <w:rsid w:val="000728DE"/>
    <w:rsid w:val="00072B57"/>
    <w:rsid w:val="00073046"/>
    <w:rsid w:val="000733CC"/>
    <w:rsid w:val="0007393B"/>
    <w:rsid w:val="000743FC"/>
    <w:rsid w:val="0007466D"/>
    <w:rsid w:val="000749F9"/>
    <w:rsid w:val="00074BB4"/>
    <w:rsid w:val="00074C62"/>
    <w:rsid w:val="00074C9C"/>
    <w:rsid w:val="000751E6"/>
    <w:rsid w:val="000753AD"/>
    <w:rsid w:val="000762E0"/>
    <w:rsid w:val="00076666"/>
    <w:rsid w:val="00076710"/>
    <w:rsid w:val="000769F7"/>
    <w:rsid w:val="000775B7"/>
    <w:rsid w:val="00077713"/>
    <w:rsid w:val="00077981"/>
    <w:rsid w:val="000800AD"/>
    <w:rsid w:val="0008036D"/>
    <w:rsid w:val="00080650"/>
    <w:rsid w:val="00080851"/>
    <w:rsid w:val="00080AE0"/>
    <w:rsid w:val="00081447"/>
    <w:rsid w:val="000816FD"/>
    <w:rsid w:val="00081995"/>
    <w:rsid w:val="00081A17"/>
    <w:rsid w:val="00081BC9"/>
    <w:rsid w:val="00081D86"/>
    <w:rsid w:val="0008266E"/>
    <w:rsid w:val="00082B8A"/>
    <w:rsid w:val="00082E7B"/>
    <w:rsid w:val="000839B7"/>
    <w:rsid w:val="00083C1B"/>
    <w:rsid w:val="00083EBB"/>
    <w:rsid w:val="00084005"/>
    <w:rsid w:val="00084021"/>
    <w:rsid w:val="0008409C"/>
    <w:rsid w:val="00084580"/>
    <w:rsid w:val="0008465D"/>
    <w:rsid w:val="00085084"/>
    <w:rsid w:val="0008532F"/>
    <w:rsid w:val="000855B8"/>
    <w:rsid w:val="00085C8B"/>
    <w:rsid w:val="00086011"/>
    <w:rsid w:val="000861A3"/>
    <w:rsid w:val="0008640F"/>
    <w:rsid w:val="000869C5"/>
    <w:rsid w:val="00086ABB"/>
    <w:rsid w:val="00086DE3"/>
    <w:rsid w:val="000875D0"/>
    <w:rsid w:val="00087C9B"/>
    <w:rsid w:val="00090113"/>
    <w:rsid w:val="00090625"/>
    <w:rsid w:val="00090749"/>
    <w:rsid w:val="00090C18"/>
    <w:rsid w:val="00090EE2"/>
    <w:rsid w:val="00090FDD"/>
    <w:rsid w:val="000911D1"/>
    <w:rsid w:val="0009127B"/>
    <w:rsid w:val="00091452"/>
    <w:rsid w:val="00091787"/>
    <w:rsid w:val="0009273F"/>
    <w:rsid w:val="000927EE"/>
    <w:rsid w:val="00092D5E"/>
    <w:rsid w:val="00092EEF"/>
    <w:rsid w:val="00093009"/>
    <w:rsid w:val="00093373"/>
    <w:rsid w:val="000933A9"/>
    <w:rsid w:val="00093644"/>
    <w:rsid w:val="000936B0"/>
    <w:rsid w:val="00093907"/>
    <w:rsid w:val="0009391C"/>
    <w:rsid w:val="0009408E"/>
    <w:rsid w:val="0009429A"/>
    <w:rsid w:val="0009443F"/>
    <w:rsid w:val="000946D7"/>
    <w:rsid w:val="00094839"/>
    <w:rsid w:val="0009495C"/>
    <w:rsid w:val="000960A1"/>
    <w:rsid w:val="00096179"/>
    <w:rsid w:val="00096410"/>
    <w:rsid w:val="000965F9"/>
    <w:rsid w:val="00096D51"/>
    <w:rsid w:val="00096DB7"/>
    <w:rsid w:val="00096F79"/>
    <w:rsid w:val="000A00AD"/>
    <w:rsid w:val="000A0156"/>
    <w:rsid w:val="000A025A"/>
    <w:rsid w:val="000A0322"/>
    <w:rsid w:val="000A0395"/>
    <w:rsid w:val="000A0546"/>
    <w:rsid w:val="000A07FB"/>
    <w:rsid w:val="000A0872"/>
    <w:rsid w:val="000A0C52"/>
    <w:rsid w:val="000A0CC8"/>
    <w:rsid w:val="000A0E5E"/>
    <w:rsid w:val="000A1009"/>
    <w:rsid w:val="000A12B5"/>
    <w:rsid w:val="000A17E7"/>
    <w:rsid w:val="000A2056"/>
    <w:rsid w:val="000A27F3"/>
    <w:rsid w:val="000A2AFA"/>
    <w:rsid w:val="000A34EA"/>
    <w:rsid w:val="000A34FF"/>
    <w:rsid w:val="000A4DE4"/>
    <w:rsid w:val="000A5C4B"/>
    <w:rsid w:val="000A5CC8"/>
    <w:rsid w:val="000A6541"/>
    <w:rsid w:val="000A77CA"/>
    <w:rsid w:val="000A7A2B"/>
    <w:rsid w:val="000A7A6A"/>
    <w:rsid w:val="000A7AA4"/>
    <w:rsid w:val="000A7DB7"/>
    <w:rsid w:val="000B095A"/>
    <w:rsid w:val="000B13A3"/>
    <w:rsid w:val="000B1D27"/>
    <w:rsid w:val="000B21B9"/>
    <w:rsid w:val="000B2AD4"/>
    <w:rsid w:val="000B2DFA"/>
    <w:rsid w:val="000B2F4C"/>
    <w:rsid w:val="000B2F64"/>
    <w:rsid w:val="000B3200"/>
    <w:rsid w:val="000B369A"/>
    <w:rsid w:val="000B376A"/>
    <w:rsid w:val="000B393F"/>
    <w:rsid w:val="000B3DB7"/>
    <w:rsid w:val="000B3F67"/>
    <w:rsid w:val="000B42CC"/>
    <w:rsid w:val="000B4539"/>
    <w:rsid w:val="000B511C"/>
    <w:rsid w:val="000B56ED"/>
    <w:rsid w:val="000B60D3"/>
    <w:rsid w:val="000B636E"/>
    <w:rsid w:val="000B67CC"/>
    <w:rsid w:val="000B6A9D"/>
    <w:rsid w:val="000B6B20"/>
    <w:rsid w:val="000B6C03"/>
    <w:rsid w:val="000B79D3"/>
    <w:rsid w:val="000B79D5"/>
    <w:rsid w:val="000C0302"/>
    <w:rsid w:val="000C0A75"/>
    <w:rsid w:val="000C1B1B"/>
    <w:rsid w:val="000C1CB6"/>
    <w:rsid w:val="000C1E76"/>
    <w:rsid w:val="000C2019"/>
    <w:rsid w:val="000C23F4"/>
    <w:rsid w:val="000C24D9"/>
    <w:rsid w:val="000C27F6"/>
    <w:rsid w:val="000C2D0B"/>
    <w:rsid w:val="000C2D92"/>
    <w:rsid w:val="000C3121"/>
    <w:rsid w:val="000C3335"/>
    <w:rsid w:val="000C3EE7"/>
    <w:rsid w:val="000C4CA5"/>
    <w:rsid w:val="000C5378"/>
    <w:rsid w:val="000C5641"/>
    <w:rsid w:val="000C5D78"/>
    <w:rsid w:val="000C5E59"/>
    <w:rsid w:val="000C6157"/>
    <w:rsid w:val="000C61F1"/>
    <w:rsid w:val="000C6619"/>
    <w:rsid w:val="000C6C44"/>
    <w:rsid w:val="000C72F8"/>
    <w:rsid w:val="000C7AD7"/>
    <w:rsid w:val="000C7B72"/>
    <w:rsid w:val="000C7BFD"/>
    <w:rsid w:val="000C7C2E"/>
    <w:rsid w:val="000C7FCE"/>
    <w:rsid w:val="000D0802"/>
    <w:rsid w:val="000D0868"/>
    <w:rsid w:val="000D09AF"/>
    <w:rsid w:val="000D0B74"/>
    <w:rsid w:val="000D1557"/>
    <w:rsid w:val="000D1A35"/>
    <w:rsid w:val="000D1A58"/>
    <w:rsid w:val="000D1CAB"/>
    <w:rsid w:val="000D1D3A"/>
    <w:rsid w:val="000D21A7"/>
    <w:rsid w:val="000D268E"/>
    <w:rsid w:val="000D2760"/>
    <w:rsid w:val="000D2E00"/>
    <w:rsid w:val="000D310E"/>
    <w:rsid w:val="000D3985"/>
    <w:rsid w:val="000D3C7A"/>
    <w:rsid w:val="000D3F4C"/>
    <w:rsid w:val="000D4273"/>
    <w:rsid w:val="000D467A"/>
    <w:rsid w:val="000D5146"/>
    <w:rsid w:val="000D521C"/>
    <w:rsid w:val="000D5243"/>
    <w:rsid w:val="000D5273"/>
    <w:rsid w:val="000D52C4"/>
    <w:rsid w:val="000D5393"/>
    <w:rsid w:val="000D5F58"/>
    <w:rsid w:val="000D61C4"/>
    <w:rsid w:val="000D64E3"/>
    <w:rsid w:val="000D6537"/>
    <w:rsid w:val="000D678B"/>
    <w:rsid w:val="000D6893"/>
    <w:rsid w:val="000D6D6D"/>
    <w:rsid w:val="000D6F4D"/>
    <w:rsid w:val="000E0499"/>
    <w:rsid w:val="000E1019"/>
    <w:rsid w:val="000E21B2"/>
    <w:rsid w:val="000E26D2"/>
    <w:rsid w:val="000E2E85"/>
    <w:rsid w:val="000E2ED5"/>
    <w:rsid w:val="000E323E"/>
    <w:rsid w:val="000E34CD"/>
    <w:rsid w:val="000E3671"/>
    <w:rsid w:val="000E3949"/>
    <w:rsid w:val="000E3CB8"/>
    <w:rsid w:val="000E4A7B"/>
    <w:rsid w:val="000E4ECD"/>
    <w:rsid w:val="000E4F9E"/>
    <w:rsid w:val="000E538B"/>
    <w:rsid w:val="000E551A"/>
    <w:rsid w:val="000E5AAB"/>
    <w:rsid w:val="000E5D77"/>
    <w:rsid w:val="000E61F9"/>
    <w:rsid w:val="000E638E"/>
    <w:rsid w:val="000E6754"/>
    <w:rsid w:val="000E7027"/>
    <w:rsid w:val="000E71DC"/>
    <w:rsid w:val="000E7438"/>
    <w:rsid w:val="000E7502"/>
    <w:rsid w:val="000E7636"/>
    <w:rsid w:val="000E7656"/>
    <w:rsid w:val="000E779C"/>
    <w:rsid w:val="000E7C99"/>
    <w:rsid w:val="000F0817"/>
    <w:rsid w:val="000F1179"/>
    <w:rsid w:val="000F12AE"/>
    <w:rsid w:val="000F1508"/>
    <w:rsid w:val="000F1871"/>
    <w:rsid w:val="000F1B61"/>
    <w:rsid w:val="000F1BC0"/>
    <w:rsid w:val="000F20AB"/>
    <w:rsid w:val="000F2410"/>
    <w:rsid w:val="000F24AC"/>
    <w:rsid w:val="000F27C7"/>
    <w:rsid w:val="000F29BF"/>
    <w:rsid w:val="000F2E2E"/>
    <w:rsid w:val="000F2E7B"/>
    <w:rsid w:val="000F2F21"/>
    <w:rsid w:val="000F31EA"/>
    <w:rsid w:val="000F3475"/>
    <w:rsid w:val="000F35C1"/>
    <w:rsid w:val="000F467A"/>
    <w:rsid w:val="000F4E7C"/>
    <w:rsid w:val="000F517E"/>
    <w:rsid w:val="000F5536"/>
    <w:rsid w:val="000F56FF"/>
    <w:rsid w:val="000F57F3"/>
    <w:rsid w:val="000F5942"/>
    <w:rsid w:val="000F6257"/>
    <w:rsid w:val="000F6401"/>
    <w:rsid w:val="000F6B09"/>
    <w:rsid w:val="000F7CF9"/>
    <w:rsid w:val="000F7E6E"/>
    <w:rsid w:val="000F7ECC"/>
    <w:rsid w:val="000F7FEF"/>
    <w:rsid w:val="001000C9"/>
    <w:rsid w:val="00100889"/>
    <w:rsid w:val="00100C4E"/>
    <w:rsid w:val="00100D9B"/>
    <w:rsid w:val="00100F25"/>
    <w:rsid w:val="0010156D"/>
    <w:rsid w:val="00101674"/>
    <w:rsid w:val="00101779"/>
    <w:rsid w:val="00101981"/>
    <w:rsid w:val="001019C7"/>
    <w:rsid w:val="001019EC"/>
    <w:rsid w:val="00101BB8"/>
    <w:rsid w:val="00102D13"/>
    <w:rsid w:val="00103534"/>
    <w:rsid w:val="00103599"/>
    <w:rsid w:val="00104073"/>
    <w:rsid w:val="001040CD"/>
    <w:rsid w:val="00104D9F"/>
    <w:rsid w:val="00104DFB"/>
    <w:rsid w:val="001053C0"/>
    <w:rsid w:val="001053C4"/>
    <w:rsid w:val="00105B38"/>
    <w:rsid w:val="00105BD4"/>
    <w:rsid w:val="001061BF"/>
    <w:rsid w:val="001061E2"/>
    <w:rsid w:val="00107286"/>
    <w:rsid w:val="001075B8"/>
    <w:rsid w:val="0011084B"/>
    <w:rsid w:val="00110AA4"/>
    <w:rsid w:val="00111732"/>
    <w:rsid w:val="00111CB5"/>
    <w:rsid w:val="00111DDE"/>
    <w:rsid w:val="00112419"/>
    <w:rsid w:val="001132FA"/>
    <w:rsid w:val="00113BF0"/>
    <w:rsid w:val="00113D8A"/>
    <w:rsid w:val="0011434A"/>
    <w:rsid w:val="00114350"/>
    <w:rsid w:val="0011449F"/>
    <w:rsid w:val="001146F4"/>
    <w:rsid w:val="00114E89"/>
    <w:rsid w:val="001150D9"/>
    <w:rsid w:val="00115274"/>
    <w:rsid w:val="0011529F"/>
    <w:rsid w:val="001156E2"/>
    <w:rsid w:val="00115C53"/>
    <w:rsid w:val="00116424"/>
    <w:rsid w:val="00116BB6"/>
    <w:rsid w:val="00116D54"/>
    <w:rsid w:val="00116DDA"/>
    <w:rsid w:val="00116E0F"/>
    <w:rsid w:val="001174AC"/>
    <w:rsid w:val="0011757C"/>
    <w:rsid w:val="001176C6"/>
    <w:rsid w:val="001179DD"/>
    <w:rsid w:val="00117A3A"/>
    <w:rsid w:val="00117D50"/>
    <w:rsid w:val="00117DFE"/>
    <w:rsid w:val="00120B15"/>
    <w:rsid w:val="001210A7"/>
    <w:rsid w:val="00121196"/>
    <w:rsid w:val="001214F2"/>
    <w:rsid w:val="00121906"/>
    <w:rsid w:val="00121DCF"/>
    <w:rsid w:val="00122266"/>
    <w:rsid w:val="00122418"/>
    <w:rsid w:val="0012273B"/>
    <w:rsid w:val="00122868"/>
    <w:rsid w:val="001229E3"/>
    <w:rsid w:val="00122B11"/>
    <w:rsid w:val="00122F9F"/>
    <w:rsid w:val="00123861"/>
    <w:rsid w:val="001238D1"/>
    <w:rsid w:val="0012395A"/>
    <w:rsid w:val="00123A12"/>
    <w:rsid w:val="00123BFE"/>
    <w:rsid w:val="00124515"/>
    <w:rsid w:val="0012496A"/>
    <w:rsid w:val="00124CA4"/>
    <w:rsid w:val="00125369"/>
    <w:rsid w:val="001256DA"/>
    <w:rsid w:val="00125956"/>
    <w:rsid w:val="00125EA9"/>
    <w:rsid w:val="00126F01"/>
    <w:rsid w:val="00126F6D"/>
    <w:rsid w:val="001277F3"/>
    <w:rsid w:val="00127E2C"/>
    <w:rsid w:val="00127F3E"/>
    <w:rsid w:val="001300FF"/>
    <w:rsid w:val="0013095C"/>
    <w:rsid w:val="00130E75"/>
    <w:rsid w:val="00130FA1"/>
    <w:rsid w:val="00131714"/>
    <w:rsid w:val="00131D0B"/>
    <w:rsid w:val="001321B3"/>
    <w:rsid w:val="00132282"/>
    <w:rsid w:val="0013240E"/>
    <w:rsid w:val="00132828"/>
    <w:rsid w:val="00132BC9"/>
    <w:rsid w:val="00132D26"/>
    <w:rsid w:val="00132DB0"/>
    <w:rsid w:val="00132ECF"/>
    <w:rsid w:val="001336CE"/>
    <w:rsid w:val="001338C9"/>
    <w:rsid w:val="00133927"/>
    <w:rsid w:val="00133BA5"/>
    <w:rsid w:val="00134170"/>
    <w:rsid w:val="00134229"/>
    <w:rsid w:val="001343FF"/>
    <w:rsid w:val="00134AD0"/>
    <w:rsid w:val="00134CCE"/>
    <w:rsid w:val="00134E4B"/>
    <w:rsid w:val="0013586A"/>
    <w:rsid w:val="00135CEB"/>
    <w:rsid w:val="001360F4"/>
    <w:rsid w:val="00136461"/>
    <w:rsid w:val="00136EA6"/>
    <w:rsid w:val="00137099"/>
    <w:rsid w:val="00137115"/>
    <w:rsid w:val="00140070"/>
    <w:rsid w:val="00140551"/>
    <w:rsid w:val="00140594"/>
    <w:rsid w:val="001405EE"/>
    <w:rsid w:val="00140904"/>
    <w:rsid w:val="00140BAD"/>
    <w:rsid w:val="00140C4A"/>
    <w:rsid w:val="00140FA3"/>
    <w:rsid w:val="0014113B"/>
    <w:rsid w:val="001412AB"/>
    <w:rsid w:val="0014139C"/>
    <w:rsid w:val="001413B2"/>
    <w:rsid w:val="00142413"/>
    <w:rsid w:val="00142ABA"/>
    <w:rsid w:val="00142CB2"/>
    <w:rsid w:val="001430AD"/>
    <w:rsid w:val="00143596"/>
    <w:rsid w:val="00143A9D"/>
    <w:rsid w:val="00143B11"/>
    <w:rsid w:val="00143F6A"/>
    <w:rsid w:val="0014445C"/>
    <w:rsid w:val="00144FFC"/>
    <w:rsid w:val="0014567B"/>
    <w:rsid w:val="00145815"/>
    <w:rsid w:val="001458AC"/>
    <w:rsid w:val="00145C58"/>
    <w:rsid w:val="00145CCC"/>
    <w:rsid w:val="00145FDB"/>
    <w:rsid w:val="00145FF3"/>
    <w:rsid w:val="00146394"/>
    <w:rsid w:val="00146B14"/>
    <w:rsid w:val="00146B1F"/>
    <w:rsid w:val="00146ED1"/>
    <w:rsid w:val="00147440"/>
    <w:rsid w:val="001475ED"/>
    <w:rsid w:val="001475FE"/>
    <w:rsid w:val="001476CE"/>
    <w:rsid w:val="00147BCC"/>
    <w:rsid w:val="00147F3B"/>
    <w:rsid w:val="00150793"/>
    <w:rsid w:val="00150CC6"/>
    <w:rsid w:val="00151584"/>
    <w:rsid w:val="00151AED"/>
    <w:rsid w:val="00151E0A"/>
    <w:rsid w:val="00151ED8"/>
    <w:rsid w:val="00152118"/>
    <w:rsid w:val="001526B7"/>
    <w:rsid w:val="00152C71"/>
    <w:rsid w:val="00152DC0"/>
    <w:rsid w:val="00152EC3"/>
    <w:rsid w:val="00152F16"/>
    <w:rsid w:val="00153901"/>
    <w:rsid w:val="00153922"/>
    <w:rsid w:val="00154D43"/>
    <w:rsid w:val="00154E99"/>
    <w:rsid w:val="0015520D"/>
    <w:rsid w:val="001552D1"/>
    <w:rsid w:val="0015535F"/>
    <w:rsid w:val="001554F8"/>
    <w:rsid w:val="001558E4"/>
    <w:rsid w:val="00155CCA"/>
    <w:rsid w:val="00155CE6"/>
    <w:rsid w:val="00155D5B"/>
    <w:rsid w:val="001563AB"/>
    <w:rsid w:val="00156C09"/>
    <w:rsid w:val="00156DD8"/>
    <w:rsid w:val="0015705B"/>
    <w:rsid w:val="001570B4"/>
    <w:rsid w:val="001571E9"/>
    <w:rsid w:val="00157440"/>
    <w:rsid w:val="00157546"/>
    <w:rsid w:val="001575B6"/>
    <w:rsid w:val="00157AC2"/>
    <w:rsid w:val="00160027"/>
    <w:rsid w:val="0016046D"/>
    <w:rsid w:val="001604DC"/>
    <w:rsid w:val="00160648"/>
    <w:rsid w:val="00161A2C"/>
    <w:rsid w:val="00162484"/>
    <w:rsid w:val="00162B5F"/>
    <w:rsid w:val="00163463"/>
    <w:rsid w:val="00163547"/>
    <w:rsid w:val="001637FE"/>
    <w:rsid w:val="00163C4E"/>
    <w:rsid w:val="0016443F"/>
    <w:rsid w:val="0016480C"/>
    <w:rsid w:val="0016537F"/>
    <w:rsid w:val="001655F2"/>
    <w:rsid w:val="00165734"/>
    <w:rsid w:val="00166077"/>
    <w:rsid w:val="0016635D"/>
    <w:rsid w:val="001663F0"/>
    <w:rsid w:val="00166639"/>
    <w:rsid w:val="00166860"/>
    <w:rsid w:val="0016747F"/>
    <w:rsid w:val="001678B6"/>
    <w:rsid w:val="00167A1B"/>
    <w:rsid w:val="00170078"/>
    <w:rsid w:val="001703CA"/>
    <w:rsid w:val="0017050A"/>
    <w:rsid w:val="001706A7"/>
    <w:rsid w:val="00170FD7"/>
    <w:rsid w:val="0017152D"/>
    <w:rsid w:val="00171A7E"/>
    <w:rsid w:val="00171ACC"/>
    <w:rsid w:val="00171B51"/>
    <w:rsid w:val="00171F4B"/>
    <w:rsid w:val="0017230A"/>
    <w:rsid w:val="001723BE"/>
    <w:rsid w:val="001727CC"/>
    <w:rsid w:val="001729D1"/>
    <w:rsid w:val="00173330"/>
    <w:rsid w:val="00173551"/>
    <w:rsid w:val="00173804"/>
    <w:rsid w:val="00173BBF"/>
    <w:rsid w:val="00173F7E"/>
    <w:rsid w:val="0017412B"/>
    <w:rsid w:val="00174713"/>
    <w:rsid w:val="00174E36"/>
    <w:rsid w:val="00174E6C"/>
    <w:rsid w:val="00174F03"/>
    <w:rsid w:val="0017511F"/>
    <w:rsid w:val="00175247"/>
    <w:rsid w:val="00175D15"/>
    <w:rsid w:val="0017617F"/>
    <w:rsid w:val="0017661D"/>
    <w:rsid w:val="00176698"/>
    <w:rsid w:val="0017672A"/>
    <w:rsid w:val="001769C4"/>
    <w:rsid w:val="00176B0D"/>
    <w:rsid w:val="00176F91"/>
    <w:rsid w:val="00177BA9"/>
    <w:rsid w:val="00177C1D"/>
    <w:rsid w:val="00177C7B"/>
    <w:rsid w:val="00177D0D"/>
    <w:rsid w:val="001800B8"/>
    <w:rsid w:val="00180D71"/>
    <w:rsid w:val="00180D8C"/>
    <w:rsid w:val="00180F01"/>
    <w:rsid w:val="00180FF3"/>
    <w:rsid w:val="00181173"/>
    <w:rsid w:val="001812E7"/>
    <w:rsid w:val="001813B6"/>
    <w:rsid w:val="0018146D"/>
    <w:rsid w:val="00182AC8"/>
    <w:rsid w:val="00182C62"/>
    <w:rsid w:val="00183038"/>
    <w:rsid w:val="0018311B"/>
    <w:rsid w:val="001836D0"/>
    <w:rsid w:val="00183888"/>
    <w:rsid w:val="00184023"/>
    <w:rsid w:val="00184246"/>
    <w:rsid w:val="00184A8C"/>
    <w:rsid w:val="00184C50"/>
    <w:rsid w:val="00184CC3"/>
    <w:rsid w:val="00185250"/>
    <w:rsid w:val="001852A3"/>
    <w:rsid w:val="00185E23"/>
    <w:rsid w:val="001861A0"/>
    <w:rsid w:val="00186278"/>
    <w:rsid w:val="00186411"/>
    <w:rsid w:val="00186748"/>
    <w:rsid w:val="00186AEC"/>
    <w:rsid w:val="00186B8B"/>
    <w:rsid w:val="001870F5"/>
    <w:rsid w:val="001878BB"/>
    <w:rsid w:val="00187951"/>
    <w:rsid w:val="00187D97"/>
    <w:rsid w:val="00190870"/>
    <w:rsid w:val="00190BBF"/>
    <w:rsid w:val="00190C96"/>
    <w:rsid w:val="00190DD6"/>
    <w:rsid w:val="00190F7D"/>
    <w:rsid w:val="00191088"/>
    <w:rsid w:val="0019123C"/>
    <w:rsid w:val="0019227C"/>
    <w:rsid w:val="0019231A"/>
    <w:rsid w:val="001924EA"/>
    <w:rsid w:val="0019277E"/>
    <w:rsid w:val="00192B13"/>
    <w:rsid w:val="00192C62"/>
    <w:rsid w:val="00192D39"/>
    <w:rsid w:val="00192F3F"/>
    <w:rsid w:val="00192F73"/>
    <w:rsid w:val="00193776"/>
    <w:rsid w:val="001938CA"/>
    <w:rsid w:val="00193D73"/>
    <w:rsid w:val="00193D7B"/>
    <w:rsid w:val="001940AF"/>
    <w:rsid w:val="001943C1"/>
    <w:rsid w:val="001946A2"/>
    <w:rsid w:val="00194711"/>
    <w:rsid w:val="00194A9B"/>
    <w:rsid w:val="00195556"/>
    <w:rsid w:val="0019578F"/>
    <w:rsid w:val="001957D9"/>
    <w:rsid w:val="001959CE"/>
    <w:rsid w:val="00195B9B"/>
    <w:rsid w:val="00195BB7"/>
    <w:rsid w:val="00195CE1"/>
    <w:rsid w:val="00195EDC"/>
    <w:rsid w:val="00195EF9"/>
    <w:rsid w:val="001963CB"/>
    <w:rsid w:val="0019691C"/>
    <w:rsid w:val="00196D08"/>
    <w:rsid w:val="00196EB9"/>
    <w:rsid w:val="0019721C"/>
    <w:rsid w:val="00197676"/>
    <w:rsid w:val="00197B5A"/>
    <w:rsid w:val="00197BA3"/>
    <w:rsid w:val="001A062D"/>
    <w:rsid w:val="001A13F1"/>
    <w:rsid w:val="001A149B"/>
    <w:rsid w:val="001A18FE"/>
    <w:rsid w:val="001A1933"/>
    <w:rsid w:val="001A2BCC"/>
    <w:rsid w:val="001A2E1A"/>
    <w:rsid w:val="001A34C3"/>
    <w:rsid w:val="001A358F"/>
    <w:rsid w:val="001A3875"/>
    <w:rsid w:val="001A3970"/>
    <w:rsid w:val="001A3A48"/>
    <w:rsid w:val="001A3EBB"/>
    <w:rsid w:val="001A3F3D"/>
    <w:rsid w:val="001A4134"/>
    <w:rsid w:val="001A41D1"/>
    <w:rsid w:val="001A42A9"/>
    <w:rsid w:val="001A4315"/>
    <w:rsid w:val="001A47D4"/>
    <w:rsid w:val="001A4858"/>
    <w:rsid w:val="001A4BB7"/>
    <w:rsid w:val="001A4C13"/>
    <w:rsid w:val="001A53C2"/>
    <w:rsid w:val="001A589D"/>
    <w:rsid w:val="001A592C"/>
    <w:rsid w:val="001A5E60"/>
    <w:rsid w:val="001A666D"/>
    <w:rsid w:val="001A6D93"/>
    <w:rsid w:val="001A6E72"/>
    <w:rsid w:val="001A7079"/>
    <w:rsid w:val="001A70AD"/>
    <w:rsid w:val="001A74BE"/>
    <w:rsid w:val="001A7686"/>
    <w:rsid w:val="001A7939"/>
    <w:rsid w:val="001A7FCE"/>
    <w:rsid w:val="001B0560"/>
    <w:rsid w:val="001B0AF0"/>
    <w:rsid w:val="001B0CF5"/>
    <w:rsid w:val="001B11F8"/>
    <w:rsid w:val="001B167B"/>
    <w:rsid w:val="001B17D6"/>
    <w:rsid w:val="001B19B8"/>
    <w:rsid w:val="001B1EAB"/>
    <w:rsid w:val="001B1EC3"/>
    <w:rsid w:val="001B20FD"/>
    <w:rsid w:val="001B2192"/>
    <w:rsid w:val="001B269D"/>
    <w:rsid w:val="001B2AC2"/>
    <w:rsid w:val="001B30CB"/>
    <w:rsid w:val="001B355B"/>
    <w:rsid w:val="001B3A6F"/>
    <w:rsid w:val="001B3A8C"/>
    <w:rsid w:val="001B3ABB"/>
    <w:rsid w:val="001B4217"/>
    <w:rsid w:val="001B4304"/>
    <w:rsid w:val="001B45F9"/>
    <w:rsid w:val="001B49F2"/>
    <w:rsid w:val="001B4A3A"/>
    <w:rsid w:val="001B4E9E"/>
    <w:rsid w:val="001B5110"/>
    <w:rsid w:val="001B5188"/>
    <w:rsid w:val="001B5411"/>
    <w:rsid w:val="001B5700"/>
    <w:rsid w:val="001B595F"/>
    <w:rsid w:val="001B5CC3"/>
    <w:rsid w:val="001B5D36"/>
    <w:rsid w:val="001B5E0C"/>
    <w:rsid w:val="001B5F86"/>
    <w:rsid w:val="001B61B5"/>
    <w:rsid w:val="001B63D2"/>
    <w:rsid w:val="001B680E"/>
    <w:rsid w:val="001B694F"/>
    <w:rsid w:val="001B6B3E"/>
    <w:rsid w:val="001B705D"/>
    <w:rsid w:val="001B77B1"/>
    <w:rsid w:val="001B77D0"/>
    <w:rsid w:val="001B7A34"/>
    <w:rsid w:val="001B7B3B"/>
    <w:rsid w:val="001B7D33"/>
    <w:rsid w:val="001B7DD2"/>
    <w:rsid w:val="001B7F0E"/>
    <w:rsid w:val="001C038F"/>
    <w:rsid w:val="001C0A59"/>
    <w:rsid w:val="001C0ABF"/>
    <w:rsid w:val="001C0EF9"/>
    <w:rsid w:val="001C1102"/>
    <w:rsid w:val="001C1784"/>
    <w:rsid w:val="001C1856"/>
    <w:rsid w:val="001C1A2F"/>
    <w:rsid w:val="001C1E3A"/>
    <w:rsid w:val="001C2C9F"/>
    <w:rsid w:val="001C327C"/>
    <w:rsid w:val="001C329D"/>
    <w:rsid w:val="001C3620"/>
    <w:rsid w:val="001C3B70"/>
    <w:rsid w:val="001C45FC"/>
    <w:rsid w:val="001C4B33"/>
    <w:rsid w:val="001C4C0F"/>
    <w:rsid w:val="001C4D68"/>
    <w:rsid w:val="001C5006"/>
    <w:rsid w:val="001C5A0F"/>
    <w:rsid w:val="001C5EA6"/>
    <w:rsid w:val="001C6154"/>
    <w:rsid w:val="001C63F1"/>
    <w:rsid w:val="001C643F"/>
    <w:rsid w:val="001C6603"/>
    <w:rsid w:val="001C6A9A"/>
    <w:rsid w:val="001C7001"/>
    <w:rsid w:val="001C70BE"/>
    <w:rsid w:val="001C7A78"/>
    <w:rsid w:val="001C7D87"/>
    <w:rsid w:val="001D01B0"/>
    <w:rsid w:val="001D01E9"/>
    <w:rsid w:val="001D0266"/>
    <w:rsid w:val="001D0D86"/>
    <w:rsid w:val="001D0E05"/>
    <w:rsid w:val="001D10B7"/>
    <w:rsid w:val="001D1832"/>
    <w:rsid w:val="001D1CDF"/>
    <w:rsid w:val="001D2350"/>
    <w:rsid w:val="001D2ACB"/>
    <w:rsid w:val="001D2B88"/>
    <w:rsid w:val="001D3098"/>
    <w:rsid w:val="001D313B"/>
    <w:rsid w:val="001D324C"/>
    <w:rsid w:val="001D340B"/>
    <w:rsid w:val="001D3789"/>
    <w:rsid w:val="001D3CFD"/>
    <w:rsid w:val="001D3D7F"/>
    <w:rsid w:val="001D4058"/>
    <w:rsid w:val="001D4235"/>
    <w:rsid w:val="001D4F38"/>
    <w:rsid w:val="001D54A8"/>
    <w:rsid w:val="001D59EC"/>
    <w:rsid w:val="001D5EFC"/>
    <w:rsid w:val="001D619C"/>
    <w:rsid w:val="001D6335"/>
    <w:rsid w:val="001D687A"/>
    <w:rsid w:val="001D6E47"/>
    <w:rsid w:val="001D7067"/>
    <w:rsid w:val="001D72F4"/>
    <w:rsid w:val="001D7B41"/>
    <w:rsid w:val="001E0734"/>
    <w:rsid w:val="001E1099"/>
    <w:rsid w:val="001E12FD"/>
    <w:rsid w:val="001E175C"/>
    <w:rsid w:val="001E1ACE"/>
    <w:rsid w:val="001E20C0"/>
    <w:rsid w:val="001E2518"/>
    <w:rsid w:val="001E2E59"/>
    <w:rsid w:val="001E3396"/>
    <w:rsid w:val="001E3AA5"/>
    <w:rsid w:val="001E40DB"/>
    <w:rsid w:val="001E4135"/>
    <w:rsid w:val="001E46FF"/>
    <w:rsid w:val="001E4776"/>
    <w:rsid w:val="001E4B46"/>
    <w:rsid w:val="001E51AE"/>
    <w:rsid w:val="001E586F"/>
    <w:rsid w:val="001E5883"/>
    <w:rsid w:val="001E5BE4"/>
    <w:rsid w:val="001E5C26"/>
    <w:rsid w:val="001E5CB2"/>
    <w:rsid w:val="001E718E"/>
    <w:rsid w:val="001E744E"/>
    <w:rsid w:val="001F0100"/>
    <w:rsid w:val="001F02FB"/>
    <w:rsid w:val="001F04D2"/>
    <w:rsid w:val="001F0655"/>
    <w:rsid w:val="001F076C"/>
    <w:rsid w:val="001F0956"/>
    <w:rsid w:val="001F0958"/>
    <w:rsid w:val="001F169B"/>
    <w:rsid w:val="001F1DC2"/>
    <w:rsid w:val="001F1E33"/>
    <w:rsid w:val="001F2003"/>
    <w:rsid w:val="001F205B"/>
    <w:rsid w:val="001F240A"/>
    <w:rsid w:val="001F268A"/>
    <w:rsid w:val="001F29D7"/>
    <w:rsid w:val="001F2FD1"/>
    <w:rsid w:val="001F3103"/>
    <w:rsid w:val="001F3184"/>
    <w:rsid w:val="001F3448"/>
    <w:rsid w:val="001F4529"/>
    <w:rsid w:val="001F45FE"/>
    <w:rsid w:val="001F48AF"/>
    <w:rsid w:val="001F4917"/>
    <w:rsid w:val="001F5700"/>
    <w:rsid w:val="001F5DC9"/>
    <w:rsid w:val="001F5E9F"/>
    <w:rsid w:val="001F6386"/>
    <w:rsid w:val="001F6389"/>
    <w:rsid w:val="001F64B7"/>
    <w:rsid w:val="001F666B"/>
    <w:rsid w:val="001F68D5"/>
    <w:rsid w:val="001F7511"/>
    <w:rsid w:val="00200350"/>
    <w:rsid w:val="00200363"/>
    <w:rsid w:val="002004A7"/>
    <w:rsid w:val="0020090B"/>
    <w:rsid w:val="00200E5C"/>
    <w:rsid w:val="0020110E"/>
    <w:rsid w:val="0020112C"/>
    <w:rsid w:val="002013D3"/>
    <w:rsid w:val="002013FB"/>
    <w:rsid w:val="002017E0"/>
    <w:rsid w:val="0020223D"/>
    <w:rsid w:val="0020294C"/>
    <w:rsid w:val="00202C9D"/>
    <w:rsid w:val="00203278"/>
    <w:rsid w:val="002036D4"/>
    <w:rsid w:val="0020379E"/>
    <w:rsid w:val="0020387C"/>
    <w:rsid w:val="00203A99"/>
    <w:rsid w:val="00203E12"/>
    <w:rsid w:val="00204328"/>
    <w:rsid w:val="00204672"/>
    <w:rsid w:val="00204A21"/>
    <w:rsid w:val="00205152"/>
    <w:rsid w:val="00205377"/>
    <w:rsid w:val="00205710"/>
    <w:rsid w:val="002059F4"/>
    <w:rsid w:val="00205BF8"/>
    <w:rsid w:val="00206149"/>
    <w:rsid w:val="002074A9"/>
    <w:rsid w:val="0020776D"/>
    <w:rsid w:val="00207D1E"/>
    <w:rsid w:val="002101E2"/>
    <w:rsid w:val="00210C62"/>
    <w:rsid w:val="00210C76"/>
    <w:rsid w:val="00211083"/>
    <w:rsid w:val="00211369"/>
    <w:rsid w:val="00211446"/>
    <w:rsid w:val="0021188B"/>
    <w:rsid w:val="00211C21"/>
    <w:rsid w:val="00211E23"/>
    <w:rsid w:val="00211ED7"/>
    <w:rsid w:val="002121E1"/>
    <w:rsid w:val="002126B7"/>
    <w:rsid w:val="00212859"/>
    <w:rsid w:val="00212899"/>
    <w:rsid w:val="00212901"/>
    <w:rsid w:val="00212D59"/>
    <w:rsid w:val="00213697"/>
    <w:rsid w:val="002136C1"/>
    <w:rsid w:val="002137BA"/>
    <w:rsid w:val="00213885"/>
    <w:rsid w:val="00213B41"/>
    <w:rsid w:val="00213DBA"/>
    <w:rsid w:val="00213E45"/>
    <w:rsid w:val="00213ED2"/>
    <w:rsid w:val="002140A6"/>
    <w:rsid w:val="002148CB"/>
    <w:rsid w:val="00214A0A"/>
    <w:rsid w:val="00214B0C"/>
    <w:rsid w:val="002163BE"/>
    <w:rsid w:val="00216451"/>
    <w:rsid w:val="0021648C"/>
    <w:rsid w:val="00217277"/>
    <w:rsid w:val="00217C36"/>
    <w:rsid w:val="002201B6"/>
    <w:rsid w:val="00220377"/>
    <w:rsid w:val="00220750"/>
    <w:rsid w:val="002214C5"/>
    <w:rsid w:val="00221C04"/>
    <w:rsid w:val="00222A99"/>
    <w:rsid w:val="002244B6"/>
    <w:rsid w:val="00224689"/>
    <w:rsid w:val="00224A99"/>
    <w:rsid w:val="00224C9E"/>
    <w:rsid w:val="00224FC0"/>
    <w:rsid w:val="00225C5C"/>
    <w:rsid w:val="00225E1D"/>
    <w:rsid w:val="002260BC"/>
    <w:rsid w:val="002260DD"/>
    <w:rsid w:val="0022665E"/>
    <w:rsid w:val="0022677A"/>
    <w:rsid w:val="00226D00"/>
    <w:rsid w:val="00227297"/>
    <w:rsid w:val="002274A8"/>
    <w:rsid w:val="0022763C"/>
    <w:rsid w:val="0022775B"/>
    <w:rsid w:val="00227784"/>
    <w:rsid w:val="00227A37"/>
    <w:rsid w:val="002304AC"/>
    <w:rsid w:val="0023059E"/>
    <w:rsid w:val="0023063A"/>
    <w:rsid w:val="00230B15"/>
    <w:rsid w:val="00230B27"/>
    <w:rsid w:val="00230CE8"/>
    <w:rsid w:val="00230D39"/>
    <w:rsid w:val="00230E37"/>
    <w:rsid w:val="00230E6A"/>
    <w:rsid w:val="00230EF8"/>
    <w:rsid w:val="00230FB8"/>
    <w:rsid w:val="00231684"/>
    <w:rsid w:val="002316FC"/>
    <w:rsid w:val="00231C37"/>
    <w:rsid w:val="002320A6"/>
    <w:rsid w:val="002327C3"/>
    <w:rsid w:val="00233FE9"/>
    <w:rsid w:val="0023495A"/>
    <w:rsid w:val="00234F01"/>
    <w:rsid w:val="00235073"/>
    <w:rsid w:val="002353D6"/>
    <w:rsid w:val="0023580F"/>
    <w:rsid w:val="00236145"/>
    <w:rsid w:val="002362A4"/>
    <w:rsid w:val="0023642D"/>
    <w:rsid w:val="002365D3"/>
    <w:rsid w:val="0023692F"/>
    <w:rsid w:val="00236A0F"/>
    <w:rsid w:val="00236F0D"/>
    <w:rsid w:val="002372E9"/>
    <w:rsid w:val="002372F0"/>
    <w:rsid w:val="00237677"/>
    <w:rsid w:val="00237FFE"/>
    <w:rsid w:val="002401D6"/>
    <w:rsid w:val="00240687"/>
    <w:rsid w:val="002407C3"/>
    <w:rsid w:val="00240ABD"/>
    <w:rsid w:val="00240B06"/>
    <w:rsid w:val="00240DE5"/>
    <w:rsid w:val="00241019"/>
    <w:rsid w:val="0024107D"/>
    <w:rsid w:val="002410D6"/>
    <w:rsid w:val="00241319"/>
    <w:rsid w:val="0024174F"/>
    <w:rsid w:val="00241993"/>
    <w:rsid w:val="00241FE8"/>
    <w:rsid w:val="00242328"/>
    <w:rsid w:val="002423E5"/>
    <w:rsid w:val="00242639"/>
    <w:rsid w:val="002434F4"/>
    <w:rsid w:val="00243666"/>
    <w:rsid w:val="002437F9"/>
    <w:rsid w:val="0024387B"/>
    <w:rsid w:val="00243F5A"/>
    <w:rsid w:val="002441BD"/>
    <w:rsid w:val="0024440C"/>
    <w:rsid w:val="00244AB6"/>
    <w:rsid w:val="00245026"/>
    <w:rsid w:val="002451C2"/>
    <w:rsid w:val="002453E7"/>
    <w:rsid w:val="002455D7"/>
    <w:rsid w:val="00245784"/>
    <w:rsid w:val="002458D0"/>
    <w:rsid w:val="002462CB"/>
    <w:rsid w:val="00246664"/>
    <w:rsid w:val="002467C6"/>
    <w:rsid w:val="00246B17"/>
    <w:rsid w:val="00246C69"/>
    <w:rsid w:val="002471A7"/>
    <w:rsid w:val="002476BE"/>
    <w:rsid w:val="0024786F"/>
    <w:rsid w:val="00250113"/>
    <w:rsid w:val="00250770"/>
    <w:rsid w:val="002508AE"/>
    <w:rsid w:val="00250B20"/>
    <w:rsid w:val="00250EB7"/>
    <w:rsid w:val="002511F0"/>
    <w:rsid w:val="00252E44"/>
    <w:rsid w:val="002538F4"/>
    <w:rsid w:val="00253A2F"/>
    <w:rsid w:val="00253CCC"/>
    <w:rsid w:val="00253D90"/>
    <w:rsid w:val="00253E9D"/>
    <w:rsid w:val="00254034"/>
    <w:rsid w:val="00254177"/>
    <w:rsid w:val="00254544"/>
    <w:rsid w:val="00254B4D"/>
    <w:rsid w:val="00254B9B"/>
    <w:rsid w:val="002550C9"/>
    <w:rsid w:val="00255474"/>
    <w:rsid w:val="00255F2E"/>
    <w:rsid w:val="0025658F"/>
    <w:rsid w:val="00256C1D"/>
    <w:rsid w:val="00256CA7"/>
    <w:rsid w:val="00256D85"/>
    <w:rsid w:val="002571D5"/>
    <w:rsid w:val="002574F9"/>
    <w:rsid w:val="00257893"/>
    <w:rsid w:val="002600EC"/>
    <w:rsid w:val="0026020A"/>
    <w:rsid w:val="00260614"/>
    <w:rsid w:val="002608B8"/>
    <w:rsid w:val="00260D11"/>
    <w:rsid w:val="00260DA6"/>
    <w:rsid w:val="0026112F"/>
    <w:rsid w:val="00261D9E"/>
    <w:rsid w:val="00262304"/>
    <w:rsid w:val="00262AB7"/>
    <w:rsid w:val="00262B4F"/>
    <w:rsid w:val="00262F58"/>
    <w:rsid w:val="00263133"/>
    <w:rsid w:val="0026313B"/>
    <w:rsid w:val="00263542"/>
    <w:rsid w:val="00263811"/>
    <w:rsid w:val="00263936"/>
    <w:rsid w:val="00263B6F"/>
    <w:rsid w:val="00263CC5"/>
    <w:rsid w:val="00263EED"/>
    <w:rsid w:val="00263F5D"/>
    <w:rsid w:val="00264186"/>
    <w:rsid w:val="00264811"/>
    <w:rsid w:val="00264F4C"/>
    <w:rsid w:val="00265F74"/>
    <w:rsid w:val="00266223"/>
    <w:rsid w:val="00266BB7"/>
    <w:rsid w:val="00266BDD"/>
    <w:rsid w:val="00267340"/>
    <w:rsid w:val="0026768B"/>
    <w:rsid w:val="00267B20"/>
    <w:rsid w:val="00267B87"/>
    <w:rsid w:val="002708A1"/>
    <w:rsid w:val="00271299"/>
    <w:rsid w:val="00272142"/>
    <w:rsid w:val="00272170"/>
    <w:rsid w:val="00273542"/>
    <w:rsid w:val="00273A30"/>
    <w:rsid w:val="00273CCC"/>
    <w:rsid w:val="00274450"/>
    <w:rsid w:val="00274827"/>
    <w:rsid w:val="00274882"/>
    <w:rsid w:val="00274DD8"/>
    <w:rsid w:val="002757AD"/>
    <w:rsid w:val="00275A0C"/>
    <w:rsid w:val="00275E91"/>
    <w:rsid w:val="00276145"/>
    <w:rsid w:val="002764AA"/>
    <w:rsid w:val="00276636"/>
    <w:rsid w:val="00276A6D"/>
    <w:rsid w:val="00276B0D"/>
    <w:rsid w:val="002772F0"/>
    <w:rsid w:val="00277464"/>
    <w:rsid w:val="002778BD"/>
    <w:rsid w:val="0028017C"/>
    <w:rsid w:val="002802E3"/>
    <w:rsid w:val="002804B2"/>
    <w:rsid w:val="0028064B"/>
    <w:rsid w:val="0028099B"/>
    <w:rsid w:val="002811E7"/>
    <w:rsid w:val="002815C3"/>
    <w:rsid w:val="00281685"/>
    <w:rsid w:val="0028188F"/>
    <w:rsid w:val="00281D1D"/>
    <w:rsid w:val="00281E95"/>
    <w:rsid w:val="00282833"/>
    <w:rsid w:val="00282B36"/>
    <w:rsid w:val="00282BE7"/>
    <w:rsid w:val="00282C59"/>
    <w:rsid w:val="00282DB3"/>
    <w:rsid w:val="00283182"/>
    <w:rsid w:val="0028328C"/>
    <w:rsid w:val="00283C03"/>
    <w:rsid w:val="002844A3"/>
    <w:rsid w:val="002845CC"/>
    <w:rsid w:val="002846E8"/>
    <w:rsid w:val="00284AD3"/>
    <w:rsid w:val="00284D50"/>
    <w:rsid w:val="00284D67"/>
    <w:rsid w:val="0028596C"/>
    <w:rsid w:val="00285B43"/>
    <w:rsid w:val="00285CD8"/>
    <w:rsid w:val="00286073"/>
    <w:rsid w:val="002861C8"/>
    <w:rsid w:val="0028660A"/>
    <w:rsid w:val="0028696B"/>
    <w:rsid w:val="00286A39"/>
    <w:rsid w:val="00287C02"/>
    <w:rsid w:val="00290C67"/>
    <w:rsid w:val="00291032"/>
    <w:rsid w:val="002915A7"/>
    <w:rsid w:val="00291826"/>
    <w:rsid w:val="00291AD9"/>
    <w:rsid w:val="00291F95"/>
    <w:rsid w:val="00292936"/>
    <w:rsid w:val="00292A22"/>
    <w:rsid w:val="00292A45"/>
    <w:rsid w:val="00292D31"/>
    <w:rsid w:val="00293AC3"/>
    <w:rsid w:val="002942C4"/>
    <w:rsid w:val="00294D5E"/>
    <w:rsid w:val="00294D65"/>
    <w:rsid w:val="0029569D"/>
    <w:rsid w:val="002956AB"/>
    <w:rsid w:val="002961B2"/>
    <w:rsid w:val="0029638D"/>
    <w:rsid w:val="00296462"/>
    <w:rsid w:val="002965CD"/>
    <w:rsid w:val="00296C8A"/>
    <w:rsid w:val="002978F2"/>
    <w:rsid w:val="00297DFF"/>
    <w:rsid w:val="002A00D5"/>
    <w:rsid w:val="002A0599"/>
    <w:rsid w:val="002A07F1"/>
    <w:rsid w:val="002A14F0"/>
    <w:rsid w:val="002A15BD"/>
    <w:rsid w:val="002A19D9"/>
    <w:rsid w:val="002A1D01"/>
    <w:rsid w:val="002A20F3"/>
    <w:rsid w:val="002A2607"/>
    <w:rsid w:val="002A26B4"/>
    <w:rsid w:val="002A2893"/>
    <w:rsid w:val="002A2901"/>
    <w:rsid w:val="002A2A4C"/>
    <w:rsid w:val="002A2EBA"/>
    <w:rsid w:val="002A3363"/>
    <w:rsid w:val="002A35C0"/>
    <w:rsid w:val="002A35CA"/>
    <w:rsid w:val="002A3BD7"/>
    <w:rsid w:val="002A590A"/>
    <w:rsid w:val="002A5D58"/>
    <w:rsid w:val="002A6039"/>
    <w:rsid w:val="002A64B8"/>
    <w:rsid w:val="002A655E"/>
    <w:rsid w:val="002A6BC6"/>
    <w:rsid w:val="002A6EC4"/>
    <w:rsid w:val="002A6F6D"/>
    <w:rsid w:val="002A732C"/>
    <w:rsid w:val="002A7AD5"/>
    <w:rsid w:val="002B049F"/>
    <w:rsid w:val="002B04B7"/>
    <w:rsid w:val="002B0634"/>
    <w:rsid w:val="002B06DB"/>
    <w:rsid w:val="002B0AB6"/>
    <w:rsid w:val="002B1089"/>
    <w:rsid w:val="002B1157"/>
    <w:rsid w:val="002B1478"/>
    <w:rsid w:val="002B1612"/>
    <w:rsid w:val="002B161F"/>
    <w:rsid w:val="002B24CA"/>
    <w:rsid w:val="002B2511"/>
    <w:rsid w:val="002B29B4"/>
    <w:rsid w:val="002B3134"/>
    <w:rsid w:val="002B3216"/>
    <w:rsid w:val="002B3548"/>
    <w:rsid w:val="002B3CF9"/>
    <w:rsid w:val="002B3E98"/>
    <w:rsid w:val="002B4114"/>
    <w:rsid w:val="002B4131"/>
    <w:rsid w:val="002B4198"/>
    <w:rsid w:val="002B41F4"/>
    <w:rsid w:val="002B4435"/>
    <w:rsid w:val="002B49BD"/>
    <w:rsid w:val="002B4BE4"/>
    <w:rsid w:val="002B502E"/>
    <w:rsid w:val="002B594C"/>
    <w:rsid w:val="002B60CC"/>
    <w:rsid w:val="002B686E"/>
    <w:rsid w:val="002B695F"/>
    <w:rsid w:val="002B707B"/>
    <w:rsid w:val="002B7091"/>
    <w:rsid w:val="002B7121"/>
    <w:rsid w:val="002B7198"/>
    <w:rsid w:val="002B7914"/>
    <w:rsid w:val="002B7DF0"/>
    <w:rsid w:val="002B7ED1"/>
    <w:rsid w:val="002B7F12"/>
    <w:rsid w:val="002C0046"/>
    <w:rsid w:val="002C042D"/>
    <w:rsid w:val="002C0583"/>
    <w:rsid w:val="002C0927"/>
    <w:rsid w:val="002C0AD7"/>
    <w:rsid w:val="002C0E14"/>
    <w:rsid w:val="002C11E3"/>
    <w:rsid w:val="002C1604"/>
    <w:rsid w:val="002C17D7"/>
    <w:rsid w:val="002C17EE"/>
    <w:rsid w:val="002C18CB"/>
    <w:rsid w:val="002C1992"/>
    <w:rsid w:val="002C1C42"/>
    <w:rsid w:val="002C1D5E"/>
    <w:rsid w:val="002C1DF4"/>
    <w:rsid w:val="002C2024"/>
    <w:rsid w:val="002C2372"/>
    <w:rsid w:val="002C248E"/>
    <w:rsid w:val="002C29B7"/>
    <w:rsid w:val="002C2DC5"/>
    <w:rsid w:val="002C2E86"/>
    <w:rsid w:val="002C2FF3"/>
    <w:rsid w:val="002C327C"/>
    <w:rsid w:val="002C32E4"/>
    <w:rsid w:val="002C3859"/>
    <w:rsid w:val="002C3881"/>
    <w:rsid w:val="002C3CE3"/>
    <w:rsid w:val="002C406B"/>
    <w:rsid w:val="002C487A"/>
    <w:rsid w:val="002C52A7"/>
    <w:rsid w:val="002C5693"/>
    <w:rsid w:val="002C5E78"/>
    <w:rsid w:val="002C5F7F"/>
    <w:rsid w:val="002C61B8"/>
    <w:rsid w:val="002C6359"/>
    <w:rsid w:val="002C6753"/>
    <w:rsid w:val="002C727B"/>
    <w:rsid w:val="002C7E9B"/>
    <w:rsid w:val="002D0136"/>
    <w:rsid w:val="002D091D"/>
    <w:rsid w:val="002D15CB"/>
    <w:rsid w:val="002D184A"/>
    <w:rsid w:val="002D226A"/>
    <w:rsid w:val="002D24F3"/>
    <w:rsid w:val="002D2CCD"/>
    <w:rsid w:val="002D2D11"/>
    <w:rsid w:val="002D2DB6"/>
    <w:rsid w:val="002D2E07"/>
    <w:rsid w:val="002D3102"/>
    <w:rsid w:val="002D314B"/>
    <w:rsid w:val="002D3DCC"/>
    <w:rsid w:val="002D3F46"/>
    <w:rsid w:val="002D41C9"/>
    <w:rsid w:val="002D489D"/>
    <w:rsid w:val="002D49C0"/>
    <w:rsid w:val="002D4D33"/>
    <w:rsid w:val="002D5292"/>
    <w:rsid w:val="002D577B"/>
    <w:rsid w:val="002D5980"/>
    <w:rsid w:val="002D64C2"/>
    <w:rsid w:val="002D652E"/>
    <w:rsid w:val="002D6BAE"/>
    <w:rsid w:val="002D74A5"/>
    <w:rsid w:val="002D7AEC"/>
    <w:rsid w:val="002E0425"/>
    <w:rsid w:val="002E0E13"/>
    <w:rsid w:val="002E0E4E"/>
    <w:rsid w:val="002E1913"/>
    <w:rsid w:val="002E1B78"/>
    <w:rsid w:val="002E1C54"/>
    <w:rsid w:val="002E1E4A"/>
    <w:rsid w:val="002E202D"/>
    <w:rsid w:val="002E2679"/>
    <w:rsid w:val="002E3105"/>
    <w:rsid w:val="002E3474"/>
    <w:rsid w:val="002E3C07"/>
    <w:rsid w:val="002E3DD0"/>
    <w:rsid w:val="002E3F8E"/>
    <w:rsid w:val="002E408E"/>
    <w:rsid w:val="002E4366"/>
    <w:rsid w:val="002E45BE"/>
    <w:rsid w:val="002E45D5"/>
    <w:rsid w:val="002E4F52"/>
    <w:rsid w:val="002E55CA"/>
    <w:rsid w:val="002E5D66"/>
    <w:rsid w:val="002E62BD"/>
    <w:rsid w:val="002E71BC"/>
    <w:rsid w:val="002F00A5"/>
    <w:rsid w:val="002F04C7"/>
    <w:rsid w:val="002F0730"/>
    <w:rsid w:val="002F0E35"/>
    <w:rsid w:val="002F11EF"/>
    <w:rsid w:val="002F12EA"/>
    <w:rsid w:val="002F1751"/>
    <w:rsid w:val="002F1986"/>
    <w:rsid w:val="002F20B2"/>
    <w:rsid w:val="002F2118"/>
    <w:rsid w:val="002F2163"/>
    <w:rsid w:val="002F236F"/>
    <w:rsid w:val="002F263F"/>
    <w:rsid w:val="002F29D8"/>
    <w:rsid w:val="002F2AF3"/>
    <w:rsid w:val="002F2BDE"/>
    <w:rsid w:val="002F2EF3"/>
    <w:rsid w:val="002F3385"/>
    <w:rsid w:val="002F357D"/>
    <w:rsid w:val="002F4421"/>
    <w:rsid w:val="002F44E6"/>
    <w:rsid w:val="002F471E"/>
    <w:rsid w:val="002F51E5"/>
    <w:rsid w:val="002F5549"/>
    <w:rsid w:val="002F554E"/>
    <w:rsid w:val="002F5A81"/>
    <w:rsid w:val="002F5BB8"/>
    <w:rsid w:val="002F5CFA"/>
    <w:rsid w:val="002F5DFC"/>
    <w:rsid w:val="002F6402"/>
    <w:rsid w:val="002F6A7E"/>
    <w:rsid w:val="002F6C42"/>
    <w:rsid w:val="002F72D0"/>
    <w:rsid w:val="002F7AFC"/>
    <w:rsid w:val="002F7E72"/>
    <w:rsid w:val="00300086"/>
    <w:rsid w:val="003003F2"/>
    <w:rsid w:val="003005B6"/>
    <w:rsid w:val="00300BFD"/>
    <w:rsid w:val="00300C63"/>
    <w:rsid w:val="00300E3C"/>
    <w:rsid w:val="003012E3"/>
    <w:rsid w:val="0030142C"/>
    <w:rsid w:val="00301B15"/>
    <w:rsid w:val="00301BB1"/>
    <w:rsid w:val="00301C2E"/>
    <w:rsid w:val="00301C9B"/>
    <w:rsid w:val="0030299C"/>
    <w:rsid w:val="00302D69"/>
    <w:rsid w:val="00302D79"/>
    <w:rsid w:val="00302F2D"/>
    <w:rsid w:val="00302F76"/>
    <w:rsid w:val="003032CA"/>
    <w:rsid w:val="003035C7"/>
    <w:rsid w:val="00303A67"/>
    <w:rsid w:val="00304092"/>
    <w:rsid w:val="00304609"/>
    <w:rsid w:val="003048D3"/>
    <w:rsid w:val="003048D5"/>
    <w:rsid w:val="00304C06"/>
    <w:rsid w:val="00304E8E"/>
    <w:rsid w:val="00305A19"/>
    <w:rsid w:val="00306B70"/>
    <w:rsid w:val="0030708D"/>
    <w:rsid w:val="003072A2"/>
    <w:rsid w:val="003074C9"/>
    <w:rsid w:val="00310597"/>
    <w:rsid w:val="003108A4"/>
    <w:rsid w:val="00310C99"/>
    <w:rsid w:val="00310F2A"/>
    <w:rsid w:val="00311241"/>
    <w:rsid w:val="003113B2"/>
    <w:rsid w:val="00311B1B"/>
    <w:rsid w:val="00311C81"/>
    <w:rsid w:val="00311CB3"/>
    <w:rsid w:val="00311FE1"/>
    <w:rsid w:val="00312634"/>
    <w:rsid w:val="003129A8"/>
    <w:rsid w:val="00313126"/>
    <w:rsid w:val="00313EFB"/>
    <w:rsid w:val="00314730"/>
    <w:rsid w:val="00314E81"/>
    <w:rsid w:val="00315401"/>
    <w:rsid w:val="00315713"/>
    <w:rsid w:val="003158D0"/>
    <w:rsid w:val="003159D4"/>
    <w:rsid w:val="00315A92"/>
    <w:rsid w:val="00316229"/>
    <w:rsid w:val="003162C5"/>
    <w:rsid w:val="003162F5"/>
    <w:rsid w:val="0031680E"/>
    <w:rsid w:val="00316CC6"/>
    <w:rsid w:val="00316F49"/>
    <w:rsid w:val="003178B5"/>
    <w:rsid w:val="003179E9"/>
    <w:rsid w:val="00317B0E"/>
    <w:rsid w:val="00317B55"/>
    <w:rsid w:val="00320B92"/>
    <w:rsid w:val="00320C11"/>
    <w:rsid w:val="00320F05"/>
    <w:rsid w:val="00321269"/>
    <w:rsid w:val="003213D0"/>
    <w:rsid w:val="0032151C"/>
    <w:rsid w:val="003215D8"/>
    <w:rsid w:val="00321707"/>
    <w:rsid w:val="00321DBD"/>
    <w:rsid w:val="00321F42"/>
    <w:rsid w:val="00322144"/>
    <w:rsid w:val="0032237D"/>
    <w:rsid w:val="0032252C"/>
    <w:rsid w:val="00322721"/>
    <w:rsid w:val="00322B43"/>
    <w:rsid w:val="00322D97"/>
    <w:rsid w:val="003231FD"/>
    <w:rsid w:val="00323260"/>
    <w:rsid w:val="00323543"/>
    <w:rsid w:val="00323913"/>
    <w:rsid w:val="003239B7"/>
    <w:rsid w:val="00323B72"/>
    <w:rsid w:val="00323BC6"/>
    <w:rsid w:val="00323BCA"/>
    <w:rsid w:val="00323FB9"/>
    <w:rsid w:val="003242CB"/>
    <w:rsid w:val="00324519"/>
    <w:rsid w:val="00324769"/>
    <w:rsid w:val="00324B16"/>
    <w:rsid w:val="00324B8E"/>
    <w:rsid w:val="003254E5"/>
    <w:rsid w:val="003256B2"/>
    <w:rsid w:val="00325F7B"/>
    <w:rsid w:val="003262C2"/>
    <w:rsid w:val="0032635B"/>
    <w:rsid w:val="0032647D"/>
    <w:rsid w:val="0032697D"/>
    <w:rsid w:val="00326B15"/>
    <w:rsid w:val="00326C76"/>
    <w:rsid w:val="003271A7"/>
    <w:rsid w:val="003276DC"/>
    <w:rsid w:val="00327774"/>
    <w:rsid w:val="00327BBA"/>
    <w:rsid w:val="00327FF2"/>
    <w:rsid w:val="00330104"/>
    <w:rsid w:val="00330837"/>
    <w:rsid w:val="003309CA"/>
    <w:rsid w:val="00331165"/>
    <w:rsid w:val="003314CA"/>
    <w:rsid w:val="003323BB"/>
    <w:rsid w:val="00332E4A"/>
    <w:rsid w:val="003339D6"/>
    <w:rsid w:val="00334FCE"/>
    <w:rsid w:val="00335D5D"/>
    <w:rsid w:val="00335E2E"/>
    <w:rsid w:val="00335EB5"/>
    <w:rsid w:val="003367E5"/>
    <w:rsid w:val="0033778F"/>
    <w:rsid w:val="003379EF"/>
    <w:rsid w:val="00340452"/>
    <w:rsid w:val="00340669"/>
    <w:rsid w:val="003406D1"/>
    <w:rsid w:val="00340942"/>
    <w:rsid w:val="00340CB7"/>
    <w:rsid w:val="00341525"/>
    <w:rsid w:val="00341752"/>
    <w:rsid w:val="00341984"/>
    <w:rsid w:val="003419A1"/>
    <w:rsid w:val="00341EFC"/>
    <w:rsid w:val="00342961"/>
    <w:rsid w:val="00342CD4"/>
    <w:rsid w:val="00342FC5"/>
    <w:rsid w:val="00343394"/>
    <w:rsid w:val="003435D9"/>
    <w:rsid w:val="00343788"/>
    <w:rsid w:val="003437FF"/>
    <w:rsid w:val="00343819"/>
    <w:rsid w:val="00343B2D"/>
    <w:rsid w:val="00343D7B"/>
    <w:rsid w:val="00343F26"/>
    <w:rsid w:val="003445F9"/>
    <w:rsid w:val="00344641"/>
    <w:rsid w:val="003446F5"/>
    <w:rsid w:val="00344784"/>
    <w:rsid w:val="00344CB3"/>
    <w:rsid w:val="00344D7C"/>
    <w:rsid w:val="0034511F"/>
    <w:rsid w:val="00345737"/>
    <w:rsid w:val="00345927"/>
    <w:rsid w:val="00345B18"/>
    <w:rsid w:val="00346118"/>
    <w:rsid w:val="00346476"/>
    <w:rsid w:val="00346CBA"/>
    <w:rsid w:val="00346F02"/>
    <w:rsid w:val="003476CD"/>
    <w:rsid w:val="00347C83"/>
    <w:rsid w:val="00350291"/>
    <w:rsid w:val="00350464"/>
    <w:rsid w:val="0035082A"/>
    <w:rsid w:val="00350877"/>
    <w:rsid w:val="00350940"/>
    <w:rsid w:val="00350D1C"/>
    <w:rsid w:val="00350D33"/>
    <w:rsid w:val="00350EBA"/>
    <w:rsid w:val="00350F35"/>
    <w:rsid w:val="00350FEB"/>
    <w:rsid w:val="003510B1"/>
    <w:rsid w:val="003511B8"/>
    <w:rsid w:val="0035127C"/>
    <w:rsid w:val="003513B0"/>
    <w:rsid w:val="00351492"/>
    <w:rsid w:val="003515EB"/>
    <w:rsid w:val="00351692"/>
    <w:rsid w:val="003517DC"/>
    <w:rsid w:val="00351A4E"/>
    <w:rsid w:val="00351CA5"/>
    <w:rsid w:val="00352302"/>
    <w:rsid w:val="00352CFB"/>
    <w:rsid w:val="00353246"/>
    <w:rsid w:val="00353D5A"/>
    <w:rsid w:val="00354781"/>
    <w:rsid w:val="00354A5C"/>
    <w:rsid w:val="00354EEB"/>
    <w:rsid w:val="00354FA3"/>
    <w:rsid w:val="003556C1"/>
    <w:rsid w:val="00355BC7"/>
    <w:rsid w:val="00356170"/>
    <w:rsid w:val="00356367"/>
    <w:rsid w:val="00356430"/>
    <w:rsid w:val="0035646E"/>
    <w:rsid w:val="00356B11"/>
    <w:rsid w:val="00356BF1"/>
    <w:rsid w:val="00356D2B"/>
    <w:rsid w:val="00356EDE"/>
    <w:rsid w:val="00357151"/>
    <w:rsid w:val="0035725A"/>
    <w:rsid w:val="00357674"/>
    <w:rsid w:val="00357979"/>
    <w:rsid w:val="00357C4E"/>
    <w:rsid w:val="0036070D"/>
    <w:rsid w:val="00360D61"/>
    <w:rsid w:val="00361014"/>
    <w:rsid w:val="003610BF"/>
    <w:rsid w:val="003613AF"/>
    <w:rsid w:val="00361583"/>
    <w:rsid w:val="00361597"/>
    <w:rsid w:val="00361D37"/>
    <w:rsid w:val="00362106"/>
    <w:rsid w:val="003622A4"/>
    <w:rsid w:val="0036298F"/>
    <w:rsid w:val="00362A44"/>
    <w:rsid w:val="00362ADF"/>
    <w:rsid w:val="00363762"/>
    <w:rsid w:val="00363AF0"/>
    <w:rsid w:val="00363F36"/>
    <w:rsid w:val="0036439A"/>
    <w:rsid w:val="0036469D"/>
    <w:rsid w:val="00364DAB"/>
    <w:rsid w:val="00364E71"/>
    <w:rsid w:val="00365587"/>
    <w:rsid w:val="003656A8"/>
    <w:rsid w:val="0036577A"/>
    <w:rsid w:val="00365AC5"/>
    <w:rsid w:val="0036610C"/>
    <w:rsid w:val="00366356"/>
    <w:rsid w:val="00367070"/>
    <w:rsid w:val="003675F9"/>
    <w:rsid w:val="0036787B"/>
    <w:rsid w:val="0036791A"/>
    <w:rsid w:val="003679A7"/>
    <w:rsid w:val="00367B9B"/>
    <w:rsid w:val="00367F49"/>
    <w:rsid w:val="0037005C"/>
    <w:rsid w:val="00370787"/>
    <w:rsid w:val="00370CE7"/>
    <w:rsid w:val="00370FD0"/>
    <w:rsid w:val="003710B3"/>
    <w:rsid w:val="003710B6"/>
    <w:rsid w:val="0037168E"/>
    <w:rsid w:val="003717B1"/>
    <w:rsid w:val="00371982"/>
    <w:rsid w:val="003720EE"/>
    <w:rsid w:val="00372B12"/>
    <w:rsid w:val="00372C09"/>
    <w:rsid w:val="00372D76"/>
    <w:rsid w:val="00372FA4"/>
    <w:rsid w:val="003734E3"/>
    <w:rsid w:val="003738B2"/>
    <w:rsid w:val="003738F2"/>
    <w:rsid w:val="003739D8"/>
    <w:rsid w:val="00373FB4"/>
    <w:rsid w:val="0037497A"/>
    <w:rsid w:val="00374E57"/>
    <w:rsid w:val="00374EFC"/>
    <w:rsid w:val="00375895"/>
    <w:rsid w:val="00375B77"/>
    <w:rsid w:val="00375C04"/>
    <w:rsid w:val="003768EC"/>
    <w:rsid w:val="00376A8B"/>
    <w:rsid w:val="00376D35"/>
    <w:rsid w:val="00377091"/>
    <w:rsid w:val="00377639"/>
    <w:rsid w:val="00377D9A"/>
    <w:rsid w:val="00377F49"/>
    <w:rsid w:val="00380020"/>
    <w:rsid w:val="00380109"/>
    <w:rsid w:val="0038091B"/>
    <w:rsid w:val="0038159B"/>
    <w:rsid w:val="003823EA"/>
    <w:rsid w:val="003826E7"/>
    <w:rsid w:val="00382BDE"/>
    <w:rsid w:val="00382F5E"/>
    <w:rsid w:val="003830EF"/>
    <w:rsid w:val="0038321D"/>
    <w:rsid w:val="00383736"/>
    <w:rsid w:val="0038375C"/>
    <w:rsid w:val="00383A08"/>
    <w:rsid w:val="00383AAC"/>
    <w:rsid w:val="00384852"/>
    <w:rsid w:val="0038490F"/>
    <w:rsid w:val="00384BA8"/>
    <w:rsid w:val="00384BD1"/>
    <w:rsid w:val="00384DD3"/>
    <w:rsid w:val="00384ECA"/>
    <w:rsid w:val="0038515C"/>
    <w:rsid w:val="00385D41"/>
    <w:rsid w:val="00385D96"/>
    <w:rsid w:val="003861E5"/>
    <w:rsid w:val="00386B92"/>
    <w:rsid w:val="00386ED2"/>
    <w:rsid w:val="0038704A"/>
    <w:rsid w:val="00387353"/>
    <w:rsid w:val="00387DCC"/>
    <w:rsid w:val="003909CB"/>
    <w:rsid w:val="0039130D"/>
    <w:rsid w:val="003913C3"/>
    <w:rsid w:val="00391E91"/>
    <w:rsid w:val="00392107"/>
    <w:rsid w:val="00392720"/>
    <w:rsid w:val="00392C40"/>
    <w:rsid w:val="00393147"/>
    <w:rsid w:val="0039315C"/>
    <w:rsid w:val="003937F0"/>
    <w:rsid w:val="00393C5C"/>
    <w:rsid w:val="00394952"/>
    <w:rsid w:val="00394F62"/>
    <w:rsid w:val="003952FB"/>
    <w:rsid w:val="00395C01"/>
    <w:rsid w:val="00395D96"/>
    <w:rsid w:val="003960D2"/>
    <w:rsid w:val="00396AF4"/>
    <w:rsid w:val="00396C41"/>
    <w:rsid w:val="0039725D"/>
    <w:rsid w:val="0039787E"/>
    <w:rsid w:val="00397C59"/>
    <w:rsid w:val="00397D6D"/>
    <w:rsid w:val="003A0391"/>
    <w:rsid w:val="003A056C"/>
    <w:rsid w:val="003A0664"/>
    <w:rsid w:val="003A0936"/>
    <w:rsid w:val="003A0967"/>
    <w:rsid w:val="003A0B93"/>
    <w:rsid w:val="003A0FBE"/>
    <w:rsid w:val="003A2218"/>
    <w:rsid w:val="003A224A"/>
    <w:rsid w:val="003A225A"/>
    <w:rsid w:val="003A290A"/>
    <w:rsid w:val="003A2D52"/>
    <w:rsid w:val="003A3228"/>
    <w:rsid w:val="003A3BD3"/>
    <w:rsid w:val="003A3BDE"/>
    <w:rsid w:val="003A3FB1"/>
    <w:rsid w:val="003A4B48"/>
    <w:rsid w:val="003A4D72"/>
    <w:rsid w:val="003A4FDE"/>
    <w:rsid w:val="003A5346"/>
    <w:rsid w:val="003A5689"/>
    <w:rsid w:val="003A5723"/>
    <w:rsid w:val="003A5B6F"/>
    <w:rsid w:val="003A5CAC"/>
    <w:rsid w:val="003A60E7"/>
    <w:rsid w:val="003A6F69"/>
    <w:rsid w:val="003A711E"/>
    <w:rsid w:val="003A76BA"/>
    <w:rsid w:val="003A7C0F"/>
    <w:rsid w:val="003A7C47"/>
    <w:rsid w:val="003A7EDE"/>
    <w:rsid w:val="003B05F6"/>
    <w:rsid w:val="003B1761"/>
    <w:rsid w:val="003B19F8"/>
    <w:rsid w:val="003B1B98"/>
    <w:rsid w:val="003B1DDE"/>
    <w:rsid w:val="003B2337"/>
    <w:rsid w:val="003B2773"/>
    <w:rsid w:val="003B2B85"/>
    <w:rsid w:val="003B2D87"/>
    <w:rsid w:val="003B30E2"/>
    <w:rsid w:val="003B352F"/>
    <w:rsid w:val="003B48E4"/>
    <w:rsid w:val="003B550F"/>
    <w:rsid w:val="003B56EE"/>
    <w:rsid w:val="003B5809"/>
    <w:rsid w:val="003B5B51"/>
    <w:rsid w:val="003B5D66"/>
    <w:rsid w:val="003B630C"/>
    <w:rsid w:val="003B6EC4"/>
    <w:rsid w:val="003B7DED"/>
    <w:rsid w:val="003C0361"/>
    <w:rsid w:val="003C0652"/>
    <w:rsid w:val="003C0702"/>
    <w:rsid w:val="003C0CE8"/>
    <w:rsid w:val="003C0E7B"/>
    <w:rsid w:val="003C14FD"/>
    <w:rsid w:val="003C1E54"/>
    <w:rsid w:val="003C229D"/>
    <w:rsid w:val="003C280C"/>
    <w:rsid w:val="003C2817"/>
    <w:rsid w:val="003C2D47"/>
    <w:rsid w:val="003C3797"/>
    <w:rsid w:val="003C3C17"/>
    <w:rsid w:val="003C43DA"/>
    <w:rsid w:val="003C458A"/>
    <w:rsid w:val="003C48FA"/>
    <w:rsid w:val="003C5127"/>
    <w:rsid w:val="003C5AE5"/>
    <w:rsid w:val="003C5B7B"/>
    <w:rsid w:val="003C6171"/>
    <w:rsid w:val="003C61B9"/>
    <w:rsid w:val="003C6362"/>
    <w:rsid w:val="003C65A5"/>
    <w:rsid w:val="003C67A2"/>
    <w:rsid w:val="003C6BFC"/>
    <w:rsid w:val="003C7550"/>
    <w:rsid w:val="003C79B7"/>
    <w:rsid w:val="003C7B19"/>
    <w:rsid w:val="003C7D98"/>
    <w:rsid w:val="003D0266"/>
    <w:rsid w:val="003D040D"/>
    <w:rsid w:val="003D04DE"/>
    <w:rsid w:val="003D062F"/>
    <w:rsid w:val="003D0E05"/>
    <w:rsid w:val="003D13F7"/>
    <w:rsid w:val="003D1457"/>
    <w:rsid w:val="003D171B"/>
    <w:rsid w:val="003D1913"/>
    <w:rsid w:val="003D1970"/>
    <w:rsid w:val="003D2182"/>
    <w:rsid w:val="003D2466"/>
    <w:rsid w:val="003D24AF"/>
    <w:rsid w:val="003D2533"/>
    <w:rsid w:val="003D2A81"/>
    <w:rsid w:val="003D2C29"/>
    <w:rsid w:val="003D2D2F"/>
    <w:rsid w:val="003D32F8"/>
    <w:rsid w:val="003D3618"/>
    <w:rsid w:val="003D3761"/>
    <w:rsid w:val="003D382C"/>
    <w:rsid w:val="003D3C94"/>
    <w:rsid w:val="003D3FE3"/>
    <w:rsid w:val="003D3FFC"/>
    <w:rsid w:val="003D408E"/>
    <w:rsid w:val="003D4A8D"/>
    <w:rsid w:val="003D4C9B"/>
    <w:rsid w:val="003D55DB"/>
    <w:rsid w:val="003D5922"/>
    <w:rsid w:val="003D5E1B"/>
    <w:rsid w:val="003D6038"/>
    <w:rsid w:val="003D6567"/>
    <w:rsid w:val="003D6A9F"/>
    <w:rsid w:val="003D6CD0"/>
    <w:rsid w:val="003D711F"/>
    <w:rsid w:val="003D7325"/>
    <w:rsid w:val="003D745C"/>
    <w:rsid w:val="003D74D2"/>
    <w:rsid w:val="003D74F6"/>
    <w:rsid w:val="003D7636"/>
    <w:rsid w:val="003D7D6A"/>
    <w:rsid w:val="003D7D82"/>
    <w:rsid w:val="003D7E75"/>
    <w:rsid w:val="003E045A"/>
    <w:rsid w:val="003E09FE"/>
    <w:rsid w:val="003E137D"/>
    <w:rsid w:val="003E1C5F"/>
    <w:rsid w:val="003E1CA5"/>
    <w:rsid w:val="003E29AF"/>
    <w:rsid w:val="003E2A31"/>
    <w:rsid w:val="003E2D77"/>
    <w:rsid w:val="003E2FA8"/>
    <w:rsid w:val="003E3006"/>
    <w:rsid w:val="003E3629"/>
    <w:rsid w:val="003E39CD"/>
    <w:rsid w:val="003E441E"/>
    <w:rsid w:val="003E4652"/>
    <w:rsid w:val="003E4A51"/>
    <w:rsid w:val="003E52B3"/>
    <w:rsid w:val="003E54A3"/>
    <w:rsid w:val="003E592E"/>
    <w:rsid w:val="003E5D2B"/>
    <w:rsid w:val="003E602F"/>
    <w:rsid w:val="003E662F"/>
    <w:rsid w:val="003E67C0"/>
    <w:rsid w:val="003E6831"/>
    <w:rsid w:val="003E6C68"/>
    <w:rsid w:val="003E6F25"/>
    <w:rsid w:val="003E72A6"/>
    <w:rsid w:val="003E7599"/>
    <w:rsid w:val="003E76AB"/>
    <w:rsid w:val="003E76F8"/>
    <w:rsid w:val="003E79B4"/>
    <w:rsid w:val="003E79E9"/>
    <w:rsid w:val="003E7B11"/>
    <w:rsid w:val="003E7FF9"/>
    <w:rsid w:val="003F0227"/>
    <w:rsid w:val="003F056F"/>
    <w:rsid w:val="003F0592"/>
    <w:rsid w:val="003F0621"/>
    <w:rsid w:val="003F07DE"/>
    <w:rsid w:val="003F0999"/>
    <w:rsid w:val="003F0D64"/>
    <w:rsid w:val="003F0EDE"/>
    <w:rsid w:val="003F0F55"/>
    <w:rsid w:val="003F113D"/>
    <w:rsid w:val="003F1322"/>
    <w:rsid w:val="003F16A0"/>
    <w:rsid w:val="003F16FC"/>
    <w:rsid w:val="003F1C75"/>
    <w:rsid w:val="003F1E3B"/>
    <w:rsid w:val="003F2442"/>
    <w:rsid w:val="003F2514"/>
    <w:rsid w:val="003F264F"/>
    <w:rsid w:val="003F2819"/>
    <w:rsid w:val="003F2D3A"/>
    <w:rsid w:val="003F2D77"/>
    <w:rsid w:val="003F3854"/>
    <w:rsid w:val="003F395B"/>
    <w:rsid w:val="003F45F5"/>
    <w:rsid w:val="003F5082"/>
    <w:rsid w:val="003F5471"/>
    <w:rsid w:val="003F6671"/>
    <w:rsid w:val="003F6F94"/>
    <w:rsid w:val="003F7423"/>
    <w:rsid w:val="003F7841"/>
    <w:rsid w:val="003F7982"/>
    <w:rsid w:val="003F7D19"/>
    <w:rsid w:val="004001EE"/>
    <w:rsid w:val="00400387"/>
    <w:rsid w:val="00401603"/>
    <w:rsid w:val="00401B9C"/>
    <w:rsid w:val="004026C5"/>
    <w:rsid w:val="00402A4E"/>
    <w:rsid w:val="00403930"/>
    <w:rsid w:val="00403F26"/>
    <w:rsid w:val="004040B8"/>
    <w:rsid w:val="004040E4"/>
    <w:rsid w:val="00404B35"/>
    <w:rsid w:val="00404DF9"/>
    <w:rsid w:val="00404F1D"/>
    <w:rsid w:val="004050C7"/>
    <w:rsid w:val="00405791"/>
    <w:rsid w:val="00405DBD"/>
    <w:rsid w:val="00405EC2"/>
    <w:rsid w:val="00405F2B"/>
    <w:rsid w:val="0040706D"/>
    <w:rsid w:val="004074D1"/>
    <w:rsid w:val="00407A36"/>
    <w:rsid w:val="00410056"/>
    <w:rsid w:val="004100FC"/>
    <w:rsid w:val="004103BC"/>
    <w:rsid w:val="00410BB4"/>
    <w:rsid w:val="00410CF0"/>
    <w:rsid w:val="00410FD9"/>
    <w:rsid w:val="00411161"/>
    <w:rsid w:val="00411581"/>
    <w:rsid w:val="004116E3"/>
    <w:rsid w:val="004119C0"/>
    <w:rsid w:val="00411D37"/>
    <w:rsid w:val="004123CC"/>
    <w:rsid w:val="004131DF"/>
    <w:rsid w:val="00413323"/>
    <w:rsid w:val="0041388A"/>
    <w:rsid w:val="00413B6A"/>
    <w:rsid w:val="004140FB"/>
    <w:rsid w:val="00414413"/>
    <w:rsid w:val="0041468D"/>
    <w:rsid w:val="0041479F"/>
    <w:rsid w:val="0041497F"/>
    <w:rsid w:val="00414AAE"/>
    <w:rsid w:val="00415159"/>
    <w:rsid w:val="004153E6"/>
    <w:rsid w:val="004154C2"/>
    <w:rsid w:val="004158C8"/>
    <w:rsid w:val="004159D2"/>
    <w:rsid w:val="00415D81"/>
    <w:rsid w:val="00416838"/>
    <w:rsid w:val="00416A24"/>
    <w:rsid w:val="00416F5B"/>
    <w:rsid w:val="0041729A"/>
    <w:rsid w:val="004173CF"/>
    <w:rsid w:val="0041766D"/>
    <w:rsid w:val="0041791C"/>
    <w:rsid w:val="00417C27"/>
    <w:rsid w:val="004200D0"/>
    <w:rsid w:val="004201A8"/>
    <w:rsid w:val="00421325"/>
    <w:rsid w:val="00421753"/>
    <w:rsid w:val="004219F9"/>
    <w:rsid w:val="00421A69"/>
    <w:rsid w:val="00421AAA"/>
    <w:rsid w:val="00421D2A"/>
    <w:rsid w:val="00421DDE"/>
    <w:rsid w:val="00422543"/>
    <w:rsid w:val="0042272C"/>
    <w:rsid w:val="00422B44"/>
    <w:rsid w:val="0042412B"/>
    <w:rsid w:val="004243A8"/>
    <w:rsid w:val="00424820"/>
    <w:rsid w:val="00424AF5"/>
    <w:rsid w:val="00424D7F"/>
    <w:rsid w:val="004251E4"/>
    <w:rsid w:val="0042528B"/>
    <w:rsid w:val="004253CB"/>
    <w:rsid w:val="00425BE2"/>
    <w:rsid w:val="00425D2F"/>
    <w:rsid w:val="00425F41"/>
    <w:rsid w:val="00426944"/>
    <w:rsid w:val="004272B3"/>
    <w:rsid w:val="004276E4"/>
    <w:rsid w:val="004279EA"/>
    <w:rsid w:val="00427A46"/>
    <w:rsid w:val="00427D9C"/>
    <w:rsid w:val="00430744"/>
    <w:rsid w:val="00430F4F"/>
    <w:rsid w:val="00431098"/>
    <w:rsid w:val="0043186A"/>
    <w:rsid w:val="0043187F"/>
    <w:rsid w:val="00431B23"/>
    <w:rsid w:val="00431E50"/>
    <w:rsid w:val="00431E51"/>
    <w:rsid w:val="004324F4"/>
    <w:rsid w:val="0043271E"/>
    <w:rsid w:val="00432B22"/>
    <w:rsid w:val="0043323F"/>
    <w:rsid w:val="00433904"/>
    <w:rsid w:val="00433E74"/>
    <w:rsid w:val="00433F99"/>
    <w:rsid w:val="00435114"/>
    <w:rsid w:val="00435310"/>
    <w:rsid w:val="0043534E"/>
    <w:rsid w:val="004358B7"/>
    <w:rsid w:val="0043599E"/>
    <w:rsid w:val="00435B7F"/>
    <w:rsid w:val="004360A5"/>
    <w:rsid w:val="00436398"/>
    <w:rsid w:val="0043694B"/>
    <w:rsid w:val="00436F3F"/>
    <w:rsid w:val="004376A9"/>
    <w:rsid w:val="004400DD"/>
    <w:rsid w:val="0044046E"/>
    <w:rsid w:val="0044050E"/>
    <w:rsid w:val="004405AE"/>
    <w:rsid w:val="00440695"/>
    <w:rsid w:val="00440796"/>
    <w:rsid w:val="004407AE"/>
    <w:rsid w:val="004409B5"/>
    <w:rsid w:val="00440A63"/>
    <w:rsid w:val="00440BAE"/>
    <w:rsid w:val="00441DCC"/>
    <w:rsid w:val="00441F2F"/>
    <w:rsid w:val="004420D0"/>
    <w:rsid w:val="00442AFF"/>
    <w:rsid w:val="0044323F"/>
    <w:rsid w:val="00443712"/>
    <w:rsid w:val="0044373B"/>
    <w:rsid w:val="00443922"/>
    <w:rsid w:val="00443B10"/>
    <w:rsid w:val="00443E36"/>
    <w:rsid w:val="00444401"/>
    <w:rsid w:val="00444579"/>
    <w:rsid w:val="0044458F"/>
    <w:rsid w:val="00444810"/>
    <w:rsid w:val="004449B9"/>
    <w:rsid w:val="00444BB9"/>
    <w:rsid w:val="00445881"/>
    <w:rsid w:val="0044598D"/>
    <w:rsid w:val="00445CE1"/>
    <w:rsid w:val="004464BD"/>
    <w:rsid w:val="00446819"/>
    <w:rsid w:val="00446923"/>
    <w:rsid w:val="0044694D"/>
    <w:rsid w:val="00446D6B"/>
    <w:rsid w:val="004470DF"/>
    <w:rsid w:val="004471D2"/>
    <w:rsid w:val="004502F5"/>
    <w:rsid w:val="004504FC"/>
    <w:rsid w:val="00450613"/>
    <w:rsid w:val="00450B47"/>
    <w:rsid w:val="00450BD5"/>
    <w:rsid w:val="00450EBE"/>
    <w:rsid w:val="00450F2C"/>
    <w:rsid w:val="00450F9E"/>
    <w:rsid w:val="00451003"/>
    <w:rsid w:val="00451492"/>
    <w:rsid w:val="004515A5"/>
    <w:rsid w:val="00451BF4"/>
    <w:rsid w:val="0045228B"/>
    <w:rsid w:val="004522A7"/>
    <w:rsid w:val="00452823"/>
    <w:rsid w:val="004534C2"/>
    <w:rsid w:val="004534FB"/>
    <w:rsid w:val="0045368B"/>
    <w:rsid w:val="00453D62"/>
    <w:rsid w:val="00454065"/>
    <w:rsid w:val="00454325"/>
    <w:rsid w:val="004544EB"/>
    <w:rsid w:val="0045450F"/>
    <w:rsid w:val="00454DCA"/>
    <w:rsid w:val="00454E70"/>
    <w:rsid w:val="004550CF"/>
    <w:rsid w:val="00455276"/>
    <w:rsid w:val="0045538E"/>
    <w:rsid w:val="0045578A"/>
    <w:rsid w:val="00455EC6"/>
    <w:rsid w:val="00455F2C"/>
    <w:rsid w:val="004562EC"/>
    <w:rsid w:val="0045639F"/>
    <w:rsid w:val="00456662"/>
    <w:rsid w:val="00456A19"/>
    <w:rsid w:val="00456E68"/>
    <w:rsid w:val="00456F3B"/>
    <w:rsid w:val="0045774B"/>
    <w:rsid w:val="00457A3B"/>
    <w:rsid w:val="00457CF8"/>
    <w:rsid w:val="00457FD9"/>
    <w:rsid w:val="004601B6"/>
    <w:rsid w:val="004601DC"/>
    <w:rsid w:val="00460A3A"/>
    <w:rsid w:val="00461127"/>
    <w:rsid w:val="00461277"/>
    <w:rsid w:val="00461437"/>
    <w:rsid w:val="00461597"/>
    <w:rsid w:val="004617AE"/>
    <w:rsid w:val="0046184B"/>
    <w:rsid w:val="00461C8E"/>
    <w:rsid w:val="0046319A"/>
    <w:rsid w:val="004636AA"/>
    <w:rsid w:val="0046485B"/>
    <w:rsid w:val="00464897"/>
    <w:rsid w:val="00464B69"/>
    <w:rsid w:val="00464B8F"/>
    <w:rsid w:val="00464B9C"/>
    <w:rsid w:val="00465633"/>
    <w:rsid w:val="00465D12"/>
    <w:rsid w:val="00466043"/>
    <w:rsid w:val="0046604B"/>
    <w:rsid w:val="0046613D"/>
    <w:rsid w:val="00466269"/>
    <w:rsid w:val="00466349"/>
    <w:rsid w:val="00466BA9"/>
    <w:rsid w:val="00466E97"/>
    <w:rsid w:val="00466FDD"/>
    <w:rsid w:val="00467073"/>
    <w:rsid w:val="004675CE"/>
    <w:rsid w:val="00467E40"/>
    <w:rsid w:val="00467F0D"/>
    <w:rsid w:val="00470112"/>
    <w:rsid w:val="00470A0C"/>
    <w:rsid w:val="00470BC3"/>
    <w:rsid w:val="00470C25"/>
    <w:rsid w:val="00470D41"/>
    <w:rsid w:val="00470EBA"/>
    <w:rsid w:val="004711BC"/>
    <w:rsid w:val="004712D6"/>
    <w:rsid w:val="00471347"/>
    <w:rsid w:val="004715BA"/>
    <w:rsid w:val="0047165F"/>
    <w:rsid w:val="00471F65"/>
    <w:rsid w:val="004723CD"/>
    <w:rsid w:val="00472AB6"/>
    <w:rsid w:val="00472B30"/>
    <w:rsid w:val="00472D72"/>
    <w:rsid w:val="004731C7"/>
    <w:rsid w:val="00473824"/>
    <w:rsid w:val="00473B2E"/>
    <w:rsid w:val="00473B53"/>
    <w:rsid w:val="00473FC9"/>
    <w:rsid w:val="00473FE9"/>
    <w:rsid w:val="004743C7"/>
    <w:rsid w:val="004744A8"/>
    <w:rsid w:val="004747F8"/>
    <w:rsid w:val="00474C73"/>
    <w:rsid w:val="00475E17"/>
    <w:rsid w:val="00475F48"/>
    <w:rsid w:val="004769DF"/>
    <w:rsid w:val="00476A1D"/>
    <w:rsid w:val="00476C14"/>
    <w:rsid w:val="004779F5"/>
    <w:rsid w:val="00477EE8"/>
    <w:rsid w:val="004800CE"/>
    <w:rsid w:val="00480250"/>
    <w:rsid w:val="00480A3D"/>
    <w:rsid w:val="00480C16"/>
    <w:rsid w:val="00481AB0"/>
    <w:rsid w:val="00481ADC"/>
    <w:rsid w:val="00481B0A"/>
    <w:rsid w:val="00481BEE"/>
    <w:rsid w:val="00481DEC"/>
    <w:rsid w:val="0048239A"/>
    <w:rsid w:val="00482920"/>
    <w:rsid w:val="00482C7E"/>
    <w:rsid w:val="0048335D"/>
    <w:rsid w:val="004837D5"/>
    <w:rsid w:val="00483A84"/>
    <w:rsid w:val="00484058"/>
    <w:rsid w:val="004843AB"/>
    <w:rsid w:val="00485490"/>
    <w:rsid w:val="00485CAF"/>
    <w:rsid w:val="00485FBC"/>
    <w:rsid w:val="00486878"/>
    <w:rsid w:val="0048688D"/>
    <w:rsid w:val="00486CC5"/>
    <w:rsid w:val="004872A1"/>
    <w:rsid w:val="004872FA"/>
    <w:rsid w:val="0048752C"/>
    <w:rsid w:val="00487662"/>
    <w:rsid w:val="0048787C"/>
    <w:rsid w:val="0048789F"/>
    <w:rsid w:val="00487A0C"/>
    <w:rsid w:val="00490419"/>
    <w:rsid w:val="004905F3"/>
    <w:rsid w:val="00490717"/>
    <w:rsid w:val="00490871"/>
    <w:rsid w:val="00490AC8"/>
    <w:rsid w:val="00490E66"/>
    <w:rsid w:val="00491E55"/>
    <w:rsid w:val="004920AC"/>
    <w:rsid w:val="00492256"/>
    <w:rsid w:val="00492785"/>
    <w:rsid w:val="00492B3F"/>
    <w:rsid w:val="004932CD"/>
    <w:rsid w:val="004934F4"/>
    <w:rsid w:val="00493A85"/>
    <w:rsid w:val="00493A9A"/>
    <w:rsid w:val="00493F80"/>
    <w:rsid w:val="004945D3"/>
    <w:rsid w:val="00494788"/>
    <w:rsid w:val="00494ADD"/>
    <w:rsid w:val="00495005"/>
    <w:rsid w:val="00495118"/>
    <w:rsid w:val="00495453"/>
    <w:rsid w:val="004956D7"/>
    <w:rsid w:val="00495C6D"/>
    <w:rsid w:val="00495DA6"/>
    <w:rsid w:val="00495FC2"/>
    <w:rsid w:val="004960C0"/>
    <w:rsid w:val="004967F6"/>
    <w:rsid w:val="0049762C"/>
    <w:rsid w:val="0049794F"/>
    <w:rsid w:val="00497A06"/>
    <w:rsid w:val="00497D45"/>
    <w:rsid w:val="004A0211"/>
    <w:rsid w:val="004A0289"/>
    <w:rsid w:val="004A02D2"/>
    <w:rsid w:val="004A0724"/>
    <w:rsid w:val="004A0848"/>
    <w:rsid w:val="004A0B82"/>
    <w:rsid w:val="004A0E5A"/>
    <w:rsid w:val="004A0F89"/>
    <w:rsid w:val="004A11BB"/>
    <w:rsid w:val="004A1572"/>
    <w:rsid w:val="004A15D8"/>
    <w:rsid w:val="004A18E7"/>
    <w:rsid w:val="004A1CB1"/>
    <w:rsid w:val="004A2135"/>
    <w:rsid w:val="004A21F7"/>
    <w:rsid w:val="004A2475"/>
    <w:rsid w:val="004A26CE"/>
    <w:rsid w:val="004A2A76"/>
    <w:rsid w:val="004A2AB2"/>
    <w:rsid w:val="004A2B14"/>
    <w:rsid w:val="004A2B4C"/>
    <w:rsid w:val="004A3020"/>
    <w:rsid w:val="004A3A87"/>
    <w:rsid w:val="004A3ADC"/>
    <w:rsid w:val="004A3B4A"/>
    <w:rsid w:val="004A530E"/>
    <w:rsid w:val="004A5845"/>
    <w:rsid w:val="004A5881"/>
    <w:rsid w:val="004A5D64"/>
    <w:rsid w:val="004A5DE5"/>
    <w:rsid w:val="004A620D"/>
    <w:rsid w:val="004A698E"/>
    <w:rsid w:val="004A6A6E"/>
    <w:rsid w:val="004A6F94"/>
    <w:rsid w:val="004A708B"/>
    <w:rsid w:val="004A7DF8"/>
    <w:rsid w:val="004A7EF5"/>
    <w:rsid w:val="004B0AE3"/>
    <w:rsid w:val="004B13DB"/>
    <w:rsid w:val="004B1F4E"/>
    <w:rsid w:val="004B21D8"/>
    <w:rsid w:val="004B22C3"/>
    <w:rsid w:val="004B2807"/>
    <w:rsid w:val="004B2C52"/>
    <w:rsid w:val="004B2D7E"/>
    <w:rsid w:val="004B2E4C"/>
    <w:rsid w:val="004B32CD"/>
    <w:rsid w:val="004B3470"/>
    <w:rsid w:val="004B3588"/>
    <w:rsid w:val="004B3AFF"/>
    <w:rsid w:val="004B3F2F"/>
    <w:rsid w:val="004B45D2"/>
    <w:rsid w:val="004B4636"/>
    <w:rsid w:val="004B4A79"/>
    <w:rsid w:val="004B4D31"/>
    <w:rsid w:val="004B52A6"/>
    <w:rsid w:val="004B5512"/>
    <w:rsid w:val="004B5955"/>
    <w:rsid w:val="004B5B79"/>
    <w:rsid w:val="004B6564"/>
    <w:rsid w:val="004B699E"/>
    <w:rsid w:val="004B6F93"/>
    <w:rsid w:val="004B6FDE"/>
    <w:rsid w:val="004B736D"/>
    <w:rsid w:val="004B73BC"/>
    <w:rsid w:val="004B7690"/>
    <w:rsid w:val="004B76F2"/>
    <w:rsid w:val="004C0A3A"/>
    <w:rsid w:val="004C1047"/>
    <w:rsid w:val="004C1359"/>
    <w:rsid w:val="004C165D"/>
    <w:rsid w:val="004C1A65"/>
    <w:rsid w:val="004C28B6"/>
    <w:rsid w:val="004C2F54"/>
    <w:rsid w:val="004C3268"/>
    <w:rsid w:val="004C3393"/>
    <w:rsid w:val="004C3944"/>
    <w:rsid w:val="004C3BC1"/>
    <w:rsid w:val="004C4194"/>
    <w:rsid w:val="004C430C"/>
    <w:rsid w:val="004C4823"/>
    <w:rsid w:val="004C4AC5"/>
    <w:rsid w:val="004C502B"/>
    <w:rsid w:val="004C58C3"/>
    <w:rsid w:val="004C59CD"/>
    <w:rsid w:val="004C5CCC"/>
    <w:rsid w:val="004C632D"/>
    <w:rsid w:val="004C6557"/>
    <w:rsid w:val="004C66DD"/>
    <w:rsid w:val="004C6954"/>
    <w:rsid w:val="004C6AF2"/>
    <w:rsid w:val="004C6BC3"/>
    <w:rsid w:val="004C6E2C"/>
    <w:rsid w:val="004C7056"/>
    <w:rsid w:val="004C70F7"/>
    <w:rsid w:val="004C7D35"/>
    <w:rsid w:val="004D03DB"/>
    <w:rsid w:val="004D09D1"/>
    <w:rsid w:val="004D10BB"/>
    <w:rsid w:val="004D1530"/>
    <w:rsid w:val="004D161E"/>
    <w:rsid w:val="004D192D"/>
    <w:rsid w:val="004D1ACC"/>
    <w:rsid w:val="004D1E7D"/>
    <w:rsid w:val="004D2604"/>
    <w:rsid w:val="004D263D"/>
    <w:rsid w:val="004D2679"/>
    <w:rsid w:val="004D2734"/>
    <w:rsid w:val="004D2788"/>
    <w:rsid w:val="004D31F3"/>
    <w:rsid w:val="004D3250"/>
    <w:rsid w:val="004D3A06"/>
    <w:rsid w:val="004D3DF8"/>
    <w:rsid w:val="004D4031"/>
    <w:rsid w:val="004D42EF"/>
    <w:rsid w:val="004D4645"/>
    <w:rsid w:val="004D468C"/>
    <w:rsid w:val="004D5583"/>
    <w:rsid w:val="004D5771"/>
    <w:rsid w:val="004D5ED0"/>
    <w:rsid w:val="004D69AB"/>
    <w:rsid w:val="004D6D11"/>
    <w:rsid w:val="004D6D1A"/>
    <w:rsid w:val="004D741E"/>
    <w:rsid w:val="004D7523"/>
    <w:rsid w:val="004D77EC"/>
    <w:rsid w:val="004D7ABD"/>
    <w:rsid w:val="004D7CB2"/>
    <w:rsid w:val="004D7E3B"/>
    <w:rsid w:val="004D7EE2"/>
    <w:rsid w:val="004E01BF"/>
    <w:rsid w:val="004E072A"/>
    <w:rsid w:val="004E076F"/>
    <w:rsid w:val="004E08DF"/>
    <w:rsid w:val="004E0968"/>
    <w:rsid w:val="004E0A04"/>
    <w:rsid w:val="004E0CCB"/>
    <w:rsid w:val="004E0D16"/>
    <w:rsid w:val="004E0D54"/>
    <w:rsid w:val="004E0F4A"/>
    <w:rsid w:val="004E1314"/>
    <w:rsid w:val="004E1468"/>
    <w:rsid w:val="004E1DC3"/>
    <w:rsid w:val="004E1E79"/>
    <w:rsid w:val="004E22F2"/>
    <w:rsid w:val="004E27D2"/>
    <w:rsid w:val="004E2E36"/>
    <w:rsid w:val="004E2E6A"/>
    <w:rsid w:val="004E2F3B"/>
    <w:rsid w:val="004E35BB"/>
    <w:rsid w:val="004E38D7"/>
    <w:rsid w:val="004E3B72"/>
    <w:rsid w:val="004E45AB"/>
    <w:rsid w:val="004E4B3D"/>
    <w:rsid w:val="004E4D78"/>
    <w:rsid w:val="004E5354"/>
    <w:rsid w:val="004E6540"/>
    <w:rsid w:val="004E66D5"/>
    <w:rsid w:val="004E6803"/>
    <w:rsid w:val="004E6E00"/>
    <w:rsid w:val="004E6E25"/>
    <w:rsid w:val="004E6E77"/>
    <w:rsid w:val="004F03B3"/>
    <w:rsid w:val="004F084A"/>
    <w:rsid w:val="004F0A59"/>
    <w:rsid w:val="004F17CB"/>
    <w:rsid w:val="004F187D"/>
    <w:rsid w:val="004F19FE"/>
    <w:rsid w:val="004F2101"/>
    <w:rsid w:val="004F220E"/>
    <w:rsid w:val="004F2522"/>
    <w:rsid w:val="004F2528"/>
    <w:rsid w:val="004F2782"/>
    <w:rsid w:val="004F2B96"/>
    <w:rsid w:val="004F3303"/>
    <w:rsid w:val="004F3C91"/>
    <w:rsid w:val="004F410A"/>
    <w:rsid w:val="004F46C8"/>
    <w:rsid w:val="004F46F9"/>
    <w:rsid w:val="004F4A4D"/>
    <w:rsid w:val="004F4DF3"/>
    <w:rsid w:val="004F5E77"/>
    <w:rsid w:val="004F6089"/>
    <w:rsid w:val="004F60FD"/>
    <w:rsid w:val="004F61FB"/>
    <w:rsid w:val="004F666A"/>
    <w:rsid w:val="004F683D"/>
    <w:rsid w:val="004F6D24"/>
    <w:rsid w:val="004F7797"/>
    <w:rsid w:val="004F7D87"/>
    <w:rsid w:val="005004F4"/>
    <w:rsid w:val="00501097"/>
    <w:rsid w:val="00501279"/>
    <w:rsid w:val="00501914"/>
    <w:rsid w:val="00501BC7"/>
    <w:rsid w:val="00501E29"/>
    <w:rsid w:val="005024E4"/>
    <w:rsid w:val="005029B1"/>
    <w:rsid w:val="00502BD7"/>
    <w:rsid w:val="00502EAA"/>
    <w:rsid w:val="005030E5"/>
    <w:rsid w:val="005034A4"/>
    <w:rsid w:val="00503865"/>
    <w:rsid w:val="00503A81"/>
    <w:rsid w:val="005040BD"/>
    <w:rsid w:val="00504DAE"/>
    <w:rsid w:val="00504DE1"/>
    <w:rsid w:val="005050A0"/>
    <w:rsid w:val="005054D4"/>
    <w:rsid w:val="005055FC"/>
    <w:rsid w:val="00505EC4"/>
    <w:rsid w:val="00505EF8"/>
    <w:rsid w:val="0050633F"/>
    <w:rsid w:val="0050651E"/>
    <w:rsid w:val="00506575"/>
    <w:rsid w:val="0050746A"/>
    <w:rsid w:val="005074D2"/>
    <w:rsid w:val="005074DF"/>
    <w:rsid w:val="00507874"/>
    <w:rsid w:val="0051046A"/>
    <w:rsid w:val="00510523"/>
    <w:rsid w:val="00510978"/>
    <w:rsid w:val="00510C61"/>
    <w:rsid w:val="00510D20"/>
    <w:rsid w:val="00510D58"/>
    <w:rsid w:val="00510FCA"/>
    <w:rsid w:val="005110C9"/>
    <w:rsid w:val="005110EB"/>
    <w:rsid w:val="005112EB"/>
    <w:rsid w:val="00511E62"/>
    <w:rsid w:val="00511EC5"/>
    <w:rsid w:val="005120FE"/>
    <w:rsid w:val="0051216F"/>
    <w:rsid w:val="00512F3D"/>
    <w:rsid w:val="005132E9"/>
    <w:rsid w:val="005139BE"/>
    <w:rsid w:val="00513CF0"/>
    <w:rsid w:val="00513E97"/>
    <w:rsid w:val="00513F2E"/>
    <w:rsid w:val="0051407F"/>
    <w:rsid w:val="005142DF"/>
    <w:rsid w:val="0051437A"/>
    <w:rsid w:val="005152C1"/>
    <w:rsid w:val="005156E0"/>
    <w:rsid w:val="00515729"/>
    <w:rsid w:val="005157B6"/>
    <w:rsid w:val="00515DBA"/>
    <w:rsid w:val="0051646F"/>
    <w:rsid w:val="005168C8"/>
    <w:rsid w:val="005172FF"/>
    <w:rsid w:val="00517333"/>
    <w:rsid w:val="005175D8"/>
    <w:rsid w:val="005179D0"/>
    <w:rsid w:val="00517FEA"/>
    <w:rsid w:val="005201A7"/>
    <w:rsid w:val="005208D3"/>
    <w:rsid w:val="00520EAD"/>
    <w:rsid w:val="005215CB"/>
    <w:rsid w:val="00521A69"/>
    <w:rsid w:val="00521C02"/>
    <w:rsid w:val="00521CB7"/>
    <w:rsid w:val="00521DF1"/>
    <w:rsid w:val="00522243"/>
    <w:rsid w:val="00522DC3"/>
    <w:rsid w:val="00522E97"/>
    <w:rsid w:val="005232AA"/>
    <w:rsid w:val="00523641"/>
    <w:rsid w:val="0052379B"/>
    <w:rsid w:val="00523E49"/>
    <w:rsid w:val="00524031"/>
    <w:rsid w:val="005240FF"/>
    <w:rsid w:val="00524B73"/>
    <w:rsid w:val="00524F0F"/>
    <w:rsid w:val="00524FF2"/>
    <w:rsid w:val="005250F0"/>
    <w:rsid w:val="0052561C"/>
    <w:rsid w:val="00525D4F"/>
    <w:rsid w:val="0052604E"/>
    <w:rsid w:val="0052624C"/>
    <w:rsid w:val="00526728"/>
    <w:rsid w:val="00526E87"/>
    <w:rsid w:val="00526FBC"/>
    <w:rsid w:val="005276E1"/>
    <w:rsid w:val="00527810"/>
    <w:rsid w:val="00527D5A"/>
    <w:rsid w:val="0053016F"/>
    <w:rsid w:val="00530524"/>
    <w:rsid w:val="00530F74"/>
    <w:rsid w:val="005310EC"/>
    <w:rsid w:val="00531176"/>
    <w:rsid w:val="00531442"/>
    <w:rsid w:val="00531729"/>
    <w:rsid w:val="00531BA9"/>
    <w:rsid w:val="00531D1F"/>
    <w:rsid w:val="00532061"/>
    <w:rsid w:val="005327A0"/>
    <w:rsid w:val="00532AA5"/>
    <w:rsid w:val="00532D1B"/>
    <w:rsid w:val="0053388F"/>
    <w:rsid w:val="00533D8E"/>
    <w:rsid w:val="005342FE"/>
    <w:rsid w:val="005343D5"/>
    <w:rsid w:val="005344FD"/>
    <w:rsid w:val="0053451D"/>
    <w:rsid w:val="0053456A"/>
    <w:rsid w:val="0053463B"/>
    <w:rsid w:val="0053483D"/>
    <w:rsid w:val="005351CC"/>
    <w:rsid w:val="0053540B"/>
    <w:rsid w:val="00535420"/>
    <w:rsid w:val="0053544E"/>
    <w:rsid w:val="00535CCD"/>
    <w:rsid w:val="00536231"/>
    <w:rsid w:val="00536F2A"/>
    <w:rsid w:val="005370AC"/>
    <w:rsid w:val="005378F8"/>
    <w:rsid w:val="00537A4B"/>
    <w:rsid w:val="00540014"/>
    <w:rsid w:val="005404A9"/>
    <w:rsid w:val="00540648"/>
    <w:rsid w:val="005406FB"/>
    <w:rsid w:val="00540B2D"/>
    <w:rsid w:val="00540DF6"/>
    <w:rsid w:val="00541744"/>
    <w:rsid w:val="00541EAA"/>
    <w:rsid w:val="00542454"/>
    <w:rsid w:val="0054245A"/>
    <w:rsid w:val="00542E52"/>
    <w:rsid w:val="00542F8F"/>
    <w:rsid w:val="005434BA"/>
    <w:rsid w:val="00543A0F"/>
    <w:rsid w:val="00544815"/>
    <w:rsid w:val="0054484D"/>
    <w:rsid w:val="0054487D"/>
    <w:rsid w:val="0054495C"/>
    <w:rsid w:val="00544B75"/>
    <w:rsid w:val="00545511"/>
    <w:rsid w:val="0054560B"/>
    <w:rsid w:val="005456E7"/>
    <w:rsid w:val="005456EF"/>
    <w:rsid w:val="005466F0"/>
    <w:rsid w:val="0054693B"/>
    <w:rsid w:val="00546EE2"/>
    <w:rsid w:val="00547212"/>
    <w:rsid w:val="0054726A"/>
    <w:rsid w:val="005478E5"/>
    <w:rsid w:val="00547D89"/>
    <w:rsid w:val="00547DD8"/>
    <w:rsid w:val="005505DC"/>
    <w:rsid w:val="00550686"/>
    <w:rsid w:val="00550914"/>
    <w:rsid w:val="00550B98"/>
    <w:rsid w:val="00550B9C"/>
    <w:rsid w:val="00550D90"/>
    <w:rsid w:val="00550F8A"/>
    <w:rsid w:val="00551D13"/>
    <w:rsid w:val="00551E89"/>
    <w:rsid w:val="00551EB9"/>
    <w:rsid w:val="0055225C"/>
    <w:rsid w:val="00552351"/>
    <w:rsid w:val="00552640"/>
    <w:rsid w:val="00552832"/>
    <w:rsid w:val="00552BF4"/>
    <w:rsid w:val="00552DA3"/>
    <w:rsid w:val="00552F92"/>
    <w:rsid w:val="005539ED"/>
    <w:rsid w:val="00553CB0"/>
    <w:rsid w:val="00553FF7"/>
    <w:rsid w:val="00554440"/>
    <w:rsid w:val="00554441"/>
    <w:rsid w:val="00554447"/>
    <w:rsid w:val="00554988"/>
    <w:rsid w:val="005555F9"/>
    <w:rsid w:val="005558E1"/>
    <w:rsid w:val="00555969"/>
    <w:rsid w:val="00555E94"/>
    <w:rsid w:val="005564C3"/>
    <w:rsid w:val="00556527"/>
    <w:rsid w:val="00556AAC"/>
    <w:rsid w:val="00556B44"/>
    <w:rsid w:val="00556B99"/>
    <w:rsid w:val="00556BE4"/>
    <w:rsid w:val="00556F07"/>
    <w:rsid w:val="0055750A"/>
    <w:rsid w:val="00557AB7"/>
    <w:rsid w:val="00560A4C"/>
    <w:rsid w:val="00560A69"/>
    <w:rsid w:val="00560FE5"/>
    <w:rsid w:val="00561093"/>
    <w:rsid w:val="005610FB"/>
    <w:rsid w:val="005616CD"/>
    <w:rsid w:val="00562119"/>
    <w:rsid w:val="00562F25"/>
    <w:rsid w:val="005634CD"/>
    <w:rsid w:val="00563537"/>
    <w:rsid w:val="00563548"/>
    <w:rsid w:val="00563658"/>
    <w:rsid w:val="005636E1"/>
    <w:rsid w:val="00563FA4"/>
    <w:rsid w:val="005642DD"/>
    <w:rsid w:val="005652F1"/>
    <w:rsid w:val="0056555F"/>
    <w:rsid w:val="00565617"/>
    <w:rsid w:val="00565722"/>
    <w:rsid w:val="00565A16"/>
    <w:rsid w:val="00565AFC"/>
    <w:rsid w:val="00565BB5"/>
    <w:rsid w:val="00565D8B"/>
    <w:rsid w:val="005664E1"/>
    <w:rsid w:val="00566862"/>
    <w:rsid w:val="00566D62"/>
    <w:rsid w:val="00566E2C"/>
    <w:rsid w:val="00566E76"/>
    <w:rsid w:val="00567438"/>
    <w:rsid w:val="005678F9"/>
    <w:rsid w:val="00567A55"/>
    <w:rsid w:val="00567AA7"/>
    <w:rsid w:val="00567C07"/>
    <w:rsid w:val="0057011E"/>
    <w:rsid w:val="005702A8"/>
    <w:rsid w:val="005702B4"/>
    <w:rsid w:val="00570390"/>
    <w:rsid w:val="00570645"/>
    <w:rsid w:val="00570960"/>
    <w:rsid w:val="00570F05"/>
    <w:rsid w:val="005711D5"/>
    <w:rsid w:val="00571B8F"/>
    <w:rsid w:val="00571C3B"/>
    <w:rsid w:val="00571C74"/>
    <w:rsid w:val="00571DF4"/>
    <w:rsid w:val="00572158"/>
    <w:rsid w:val="005724D3"/>
    <w:rsid w:val="00572C4E"/>
    <w:rsid w:val="005731C1"/>
    <w:rsid w:val="0057323E"/>
    <w:rsid w:val="005743B0"/>
    <w:rsid w:val="00575544"/>
    <w:rsid w:val="0057558A"/>
    <w:rsid w:val="005755C0"/>
    <w:rsid w:val="00575830"/>
    <w:rsid w:val="00575C8C"/>
    <w:rsid w:val="0057603D"/>
    <w:rsid w:val="00576250"/>
    <w:rsid w:val="0057684D"/>
    <w:rsid w:val="00576F1E"/>
    <w:rsid w:val="00576FAD"/>
    <w:rsid w:val="005774FA"/>
    <w:rsid w:val="00577BF7"/>
    <w:rsid w:val="00577C64"/>
    <w:rsid w:val="005801D6"/>
    <w:rsid w:val="00580335"/>
    <w:rsid w:val="00580B93"/>
    <w:rsid w:val="00580BF2"/>
    <w:rsid w:val="00580C36"/>
    <w:rsid w:val="00580D90"/>
    <w:rsid w:val="0058101F"/>
    <w:rsid w:val="0058112E"/>
    <w:rsid w:val="0058119B"/>
    <w:rsid w:val="00581710"/>
    <w:rsid w:val="00581786"/>
    <w:rsid w:val="005818CC"/>
    <w:rsid w:val="00581A70"/>
    <w:rsid w:val="00581C8A"/>
    <w:rsid w:val="0058215A"/>
    <w:rsid w:val="0058269C"/>
    <w:rsid w:val="00582732"/>
    <w:rsid w:val="005828B7"/>
    <w:rsid w:val="00583444"/>
    <w:rsid w:val="005834F5"/>
    <w:rsid w:val="00583707"/>
    <w:rsid w:val="0058395E"/>
    <w:rsid w:val="00583C83"/>
    <w:rsid w:val="00583F17"/>
    <w:rsid w:val="0058416E"/>
    <w:rsid w:val="00584B0F"/>
    <w:rsid w:val="00584D5A"/>
    <w:rsid w:val="00584DBB"/>
    <w:rsid w:val="00584E5A"/>
    <w:rsid w:val="00585897"/>
    <w:rsid w:val="0058589A"/>
    <w:rsid w:val="00585CF0"/>
    <w:rsid w:val="0058659F"/>
    <w:rsid w:val="0058669F"/>
    <w:rsid w:val="00586E32"/>
    <w:rsid w:val="00587901"/>
    <w:rsid w:val="005879D2"/>
    <w:rsid w:val="00587A41"/>
    <w:rsid w:val="00587D9F"/>
    <w:rsid w:val="005902D6"/>
    <w:rsid w:val="005903EA"/>
    <w:rsid w:val="0059079B"/>
    <w:rsid w:val="005907D5"/>
    <w:rsid w:val="005909A0"/>
    <w:rsid w:val="005918D9"/>
    <w:rsid w:val="00591C0D"/>
    <w:rsid w:val="00591EF4"/>
    <w:rsid w:val="0059236D"/>
    <w:rsid w:val="005924E9"/>
    <w:rsid w:val="00592758"/>
    <w:rsid w:val="00593138"/>
    <w:rsid w:val="005932A7"/>
    <w:rsid w:val="00593565"/>
    <w:rsid w:val="00593615"/>
    <w:rsid w:val="00593B9D"/>
    <w:rsid w:val="00594D6A"/>
    <w:rsid w:val="005956AB"/>
    <w:rsid w:val="005959FD"/>
    <w:rsid w:val="0059603F"/>
    <w:rsid w:val="00596238"/>
    <w:rsid w:val="00596618"/>
    <w:rsid w:val="00596DBC"/>
    <w:rsid w:val="00597035"/>
    <w:rsid w:val="00597DA7"/>
    <w:rsid w:val="00597E5D"/>
    <w:rsid w:val="005A0270"/>
    <w:rsid w:val="005A06DD"/>
    <w:rsid w:val="005A0F48"/>
    <w:rsid w:val="005A0FDE"/>
    <w:rsid w:val="005A14BD"/>
    <w:rsid w:val="005A14F8"/>
    <w:rsid w:val="005A1CF8"/>
    <w:rsid w:val="005A29A3"/>
    <w:rsid w:val="005A2DBB"/>
    <w:rsid w:val="005A2DE5"/>
    <w:rsid w:val="005A302B"/>
    <w:rsid w:val="005A3442"/>
    <w:rsid w:val="005A3FC2"/>
    <w:rsid w:val="005A456B"/>
    <w:rsid w:val="005A48C3"/>
    <w:rsid w:val="005A49A8"/>
    <w:rsid w:val="005A49E5"/>
    <w:rsid w:val="005A4AE3"/>
    <w:rsid w:val="005A4C11"/>
    <w:rsid w:val="005A5325"/>
    <w:rsid w:val="005A5BF7"/>
    <w:rsid w:val="005A6829"/>
    <w:rsid w:val="005A6916"/>
    <w:rsid w:val="005A6951"/>
    <w:rsid w:val="005A6B33"/>
    <w:rsid w:val="005A6C1B"/>
    <w:rsid w:val="005A6F1F"/>
    <w:rsid w:val="005A6F21"/>
    <w:rsid w:val="005A74A3"/>
    <w:rsid w:val="005A7521"/>
    <w:rsid w:val="005A768B"/>
    <w:rsid w:val="005A7753"/>
    <w:rsid w:val="005A7D06"/>
    <w:rsid w:val="005B02DD"/>
    <w:rsid w:val="005B03ED"/>
    <w:rsid w:val="005B064A"/>
    <w:rsid w:val="005B0FC0"/>
    <w:rsid w:val="005B10C4"/>
    <w:rsid w:val="005B122B"/>
    <w:rsid w:val="005B1952"/>
    <w:rsid w:val="005B1A64"/>
    <w:rsid w:val="005B1CA6"/>
    <w:rsid w:val="005B23D7"/>
    <w:rsid w:val="005B2A8B"/>
    <w:rsid w:val="005B2ACB"/>
    <w:rsid w:val="005B2C91"/>
    <w:rsid w:val="005B30E5"/>
    <w:rsid w:val="005B3457"/>
    <w:rsid w:val="005B34FB"/>
    <w:rsid w:val="005B3773"/>
    <w:rsid w:val="005B4084"/>
    <w:rsid w:val="005B47AE"/>
    <w:rsid w:val="005B4823"/>
    <w:rsid w:val="005B48D9"/>
    <w:rsid w:val="005B4DED"/>
    <w:rsid w:val="005B5031"/>
    <w:rsid w:val="005B51F9"/>
    <w:rsid w:val="005B564A"/>
    <w:rsid w:val="005B6192"/>
    <w:rsid w:val="005B6209"/>
    <w:rsid w:val="005B6756"/>
    <w:rsid w:val="005B6C28"/>
    <w:rsid w:val="005B6F23"/>
    <w:rsid w:val="005B72B6"/>
    <w:rsid w:val="005C0473"/>
    <w:rsid w:val="005C06DA"/>
    <w:rsid w:val="005C085B"/>
    <w:rsid w:val="005C09CE"/>
    <w:rsid w:val="005C0AB4"/>
    <w:rsid w:val="005C0D7B"/>
    <w:rsid w:val="005C1A1C"/>
    <w:rsid w:val="005C1CF7"/>
    <w:rsid w:val="005C2374"/>
    <w:rsid w:val="005C2B7A"/>
    <w:rsid w:val="005C35C8"/>
    <w:rsid w:val="005C3A51"/>
    <w:rsid w:val="005C3B8D"/>
    <w:rsid w:val="005C40AE"/>
    <w:rsid w:val="005C4A41"/>
    <w:rsid w:val="005C56F1"/>
    <w:rsid w:val="005C672E"/>
    <w:rsid w:val="005C67F1"/>
    <w:rsid w:val="005C6A0F"/>
    <w:rsid w:val="005C7197"/>
    <w:rsid w:val="005C7C88"/>
    <w:rsid w:val="005C7CA8"/>
    <w:rsid w:val="005C7D27"/>
    <w:rsid w:val="005D05CB"/>
    <w:rsid w:val="005D0A3A"/>
    <w:rsid w:val="005D0C51"/>
    <w:rsid w:val="005D0FE9"/>
    <w:rsid w:val="005D1190"/>
    <w:rsid w:val="005D1483"/>
    <w:rsid w:val="005D2280"/>
    <w:rsid w:val="005D2336"/>
    <w:rsid w:val="005D248B"/>
    <w:rsid w:val="005D2607"/>
    <w:rsid w:val="005D2DA9"/>
    <w:rsid w:val="005D343B"/>
    <w:rsid w:val="005D3494"/>
    <w:rsid w:val="005D365E"/>
    <w:rsid w:val="005D39DA"/>
    <w:rsid w:val="005D3ABB"/>
    <w:rsid w:val="005D4082"/>
    <w:rsid w:val="005D40AC"/>
    <w:rsid w:val="005D42C3"/>
    <w:rsid w:val="005D4CA6"/>
    <w:rsid w:val="005D4DF2"/>
    <w:rsid w:val="005D5890"/>
    <w:rsid w:val="005D5A4B"/>
    <w:rsid w:val="005D5BEC"/>
    <w:rsid w:val="005D5D81"/>
    <w:rsid w:val="005D6CC7"/>
    <w:rsid w:val="005D6D50"/>
    <w:rsid w:val="005D7270"/>
    <w:rsid w:val="005D73BA"/>
    <w:rsid w:val="005D7489"/>
    <w:rsid w:val="005D7747"/>
    <w:rsid w:val="005D7A96"/>
    <w:rsid w:val="005D7C1E"/>
    <w:rsid w:val="005E01A4"/>
    <w:rsid w:val="005E0453"/>
    <w:rsid w:val="005E07DF"/>
    <w:rsid w:val="005E0CF9"/>
    <w:rsid w:val="005E115A"/>
    <w:rsid w:val="005E1186"/>
    <w:rsid w:val="005E12AB"/>
    <w:rsid w:val="005E12D3"/>
    <w:rsid w:val="005E13A7"/>
    <w:rsid w:val="005E1402"/>
    <w:rsid w:val="005E1694"/>
    <w:rsid w:val="005E18C4"/>
    <w:rsid w:val="005E1BEF"/>
    <w:rsid w:val="005E1C02"/>
    <w:rsid w:val="005E1CB1"/>
    <w:rsid w:val="005E1CD0"/>
    <w:rsid w:val="005E222D"/>
    <w:rsid w:val="005E237E"/>
    <w:rsid w:val="005E28E5"/>
    <w:rsid w:val="005E28F7"/>
    <w:rsid w:val="005E362E"/>
    <w:rsid w:val="005E378D"/>
    <w:rsid w:val="005E3D64"/>
    <w:rsid w:val="005E487C"/>
    <w:rsid w:val="005E4B02"/>
    <w:rsid w:val="005E5B89"/>
    <w:rsid w:val="005E611A"/>
    <w:rsid w:val="005E6B33"/>
    <w:rsid w:val="005E74D7"/>
    <w:rsid w:val="005E78A8"/>
    <w:rsid w:val="005E7954"/>
    <w:rsid w:val="005E7A43"/>
    <w:rsid w:val="005E7B99"/>
    <w:rsid w:val="005E7EE9"/>
    <w:rsid w:val="005F015C"/>
    <w:rsid w:val="005F07AF"/>
    <w:rsid w:val="005F093E"/>
    <w:rsid w:val="005F0A13"/>
    <w:rsid w:val="005F0D3A"/>
    <w:rsid w:val="005F1153"/>
    <w:rsid w:val="005F11EA"/>
    <w:rsid w:val="005F1248"/>
    <w:rsid w:val="005F1A58"/>
    <w:rsid w:val="005F1B4E"/>
    <w:rsid w:val="005F2252"/>
    <w:rsid w:val="005F226C"/>
    <w:rsid w:val="005F2341"/>
    <w:rsid w:val="005F297C"/>
    <w:rsid w:val="005F29E6"/>
    <w:rsid w:val="005F2B11"/>
    <w:rsid w:val="005F516C"/>
    <w:rsid w:val="005F51CA"/>
    <w:rsid w:val="005F59CB"/>
    <w:rsid w:val="005F6189"/>
    <w:rsid w:val="005F6242"/>
    <w:rsid w:val="005F62DD"/>
    <w:rsid w:val="005F6996"/>
    <w:rsid w:val="005F71C4"/>
    <w:rsid w:val="005F7775"/>
    <w:rsid w:val="005F7F25"/>
    <w:rsid w:val="0060025F"/>
    <w:rsid w:val="006002FE"/>
    <w:rsid w:val="00600DF3"/>
    <w:rsid w:val="006011BA"/>
    <w:rsid w:val="00601754"/>
    <w:rsid w:val="006018CE"/>
    <w:rsid w:val="0060191C"/>
    <w:rsid w:val="00601A58"/>
    <w:rsid w:val="00601C08"/>
    <w:rsid w:val="00601C50"/>
    <w:rsid w:val="00601DB4"/>
    <w:rsid w:val="006023DC"/>
    <w:rsid w:val="006028B4"/>
    <w:rsid w:val="00602CFC"/>
    <w:rsid w:val="006033A9"/>
    <w:rsid w:val="0060343B"/>
    <w:rsid w:val="006035E7"/>
    <w:rsid w:val="00603832"/>
    <w:rsid w:val="00603CA6"/>
    <w:rsid w:val="006043AE"/>
    <w:rsid w:val="00604FC5"/>
    <w:rsid w:val="0060524D"/>
    <w:rsid w:val="00605321"/>
    <w:rsid w:val="0060532C"/>
    <w:rsid w:val="00605B86"/>
    <w:rsid w:val="00606255"/>
    <w:rsid w:val="0060636C"/>
    <w:rsid w:val="006065FC"/>
    <w:rsid w:val="006067F6"/>
    <w:rsid w:val="00606837"/>
    <w:rsid w:val="00606F4D"/>
    <w:rsid w:val="00606FCD"/>
    <w:rsid w:val="00607305"/>
    <w:rsid w:val="00607C73"/>
    <w:rsid w:val="0061009D"/>
    <w:rsid w:val="006101C8"/>
    <w:rsid w:val="006102BC"/>
    <w:rsid w:val="00610440"/>
    <w:rsid w:val="0061061B"/>
    <w:rsid w:val="00610706"/>
    <w:rsid w:val="00610781"/>
    <w:rsid w:val="00610C41"/>
    <w:rsid w:val="00610CBC"/>
    <w:rsid w:val="0061104B"/>
    <w:rsid w:val="006110A1"/>
    <w:rsid w:val="0061156E"/>
    <w:rsid w:val="00611731"/>
    <w:rsid w:val="00611884"/>
    <w:rsid w:val="00611EAC"/>
    <w:rsid w:val="006127D6"/>
    <w:rsid w:val="006129C2"/>
    <w:rsid w:val="006130DE"/>
    <w:rsid w:val="00613C93"/>
    <w:rsid w:val="00614126"/>
    <w:rsid w:val="00614187"/>
    <w:rsid w:val="00614222"/>
    <w:rsid w:val="00614713"/>
    <w:rsid w:val="006147DE"/>
    <w:rsid w:val="006149D5"/>
    <w:rsid w:val="00614C2A"/>
    <w:rsid w:val="00614D0B"/>
    <w:rsid w:val="00615126"/>
    <w:rsid w:val="006156A8"/>
    <w:rsid w:val="00615E11"/>
    <w:rsid w:val="00615E9D"/>
    <w:rsid w:val="00615FBE"/>
    <w:rsid w:val="00616123"/>
    <w:rsid w:val="00616717"/>
    <w:rsid w:val="006175D1"/>
    <w:rsid w:val="0061763E"/>
    <w:rsid w:val="00617867"/>
    <w:rsid w:val="00620A1F"/>
    <w:rsid w:val="00620BE0"/>
    <w:rsid w:val="00620D50"/>
    <w:rsid w:val="00621131"/>
    <w:rsid w:val="0062130A"/>
    <w:rsid w:val="006218A0"/>
    <w:rsid w:val="006219C4"/>
    <w:rsid w:val="006219E1"/>
    <w:rsid w:val="00621AE4"/>
    <w:rsid w:val="00621BD1"/>
    <w:rsid w:val="00621DD8"/>
    <w:rsid w:val="0062215C"/>
    <w:rsid w:val="006225F6"/>
    <w:rsid w:val="00622890"/>
    <w:rsid w:val="00622B10"/>
    <w:rsid w:val="00622B54"/>
    <w:rsid w:val="00622BD7"/>
    <w:rsid w:val="00622CFA"/>
    <w:rsid w:val="006235E9"/>
    <w:rsid w:val="00623C5F"/>
    <w:rsid w:val="00623E2C"/>
    <w:rsid w:val="006241E8"/>
    <w:rsid w:val="00624210"/>
    <w:rsid w:val="00624453"/>
    <w:rsid w:val="00624698"/>
    <w:rsid w:val="006247FA"/>
    <w:rsid w:val="0062481D"/>
    <w:rsid w:val="00624ADA"/>
    <w:rsid w:val="00624BF3"/>
    <w:rsid w:val="00625026"/>
    <w:rsid w:val="006255A2"/>
    <w:rsid w:val="006257FE"/>
    <w:rsid w:val="006258B1"/>
    <w:rsid w:val="006259EE"/>
    <w:rsid w:val="00626798"/>
    <w:rsid w:val="006271B7"/>
    <w:rsid w:val="00627490"/>
    <w:rsid w:val="006274D8"/>
    <w:rsid w:val="00627537"/>
    <w:rsid w:val="0062797B"/>
    <w:rsid w:val="00627A6A"/>
    <w:rsid w:val="006303B6"/>
    <w:rsid w:val="00630725"/>
    <w:rsid w:val="00630DB1"/>
    <w:rsid w:val="00630E17"/>
    <w:rsid w:val="00630F3A"/>
    <w:rsid w:val="00631192"/>
    <w:rsid w:val="0063126D"/>
    <w:rsid w:val="00631EA2"/>
    <w:rsid w:val="00632077"/>
    <w:rsid w:val="006327DD"/>
    <w:rsid w:val="00632817"/>
    <w:rsid w:val="00632911"/>
    <w:rsid w:val="00632E3F"/>
    <w:rsid w:val="006331D4"/>
    <w:rsid w:val="00633559"/>
    <w:rsid w:val="00633ABA"/>
    <w:rsid w:val="006340C5"/>
    <w:rsid w:val="00634593"/>
    <w:rsid w:val="00634FEA"/>
    <w:rsid w:val="00635011"/>
    <w:rsid w:val="006350BF"/>
    <w:rsid w:val="0063519E"/>
    <w:rsid w:val="006351EF"/>
    <w:rsid w:val="006352ED"/>
    <w:rsid w:val="00636283"/>
    <w:rsid w:val="00636882"/>
    <w:rsid w:val="006368DB"/>
    <w:rsid w:val="00636A75"/>
    <w:rsid w:val="00636DE9"/>
    <w:rsid w:val="006376DC"/>
    <w:rsid w:val="00637C90"/>
    <w:rsid w:val="00640079"/>
    <w:rsid w:val="0064082C"/>
    <w:rsid w:val="006409A6"/>
    <w:rsid w:val="00640C23"/>
    <w:rsid w:val="00640FD6"/>
    <w:rsid w:val="0064178C"/>
    <w:rsid w:val="00641978"/>
    <w:rsid w:val="00641C63"/>
    <w:rsid w:val="00641D17"/>
    <w:rsid w:val="00641DD5"/>
    <w:rsid w:val="00642AE6"/>
    <w:rsid w:val="00642D64"/>
    <w:rsid w:val="00642EB4"/>
    <w:rsid w:val="0064314C"/>
    <w:rsid w:val="0064320C"/>
    <w:rsid w:val="006435E5"/>
    <w:rsid w:val="00643603"/>
    <w:rsid w:val="00643775"/>
    <w:rsid w:val="006439A4"/>
    <w:rsid w:val="00643A65"/>
    <w:rsid w:val="00643BD1"/>
    <w:rsid w:val="00643C39"/>
    <w:rsid w:val="00644768"/>
    <w:rsid w:val="00645AF9"/>
    <w:rsid w:val="00645B18"/>
    <w:rsid w:val="00645F74"/>
    <w:rsid w:val="00646056"/>
    <w:rsid w:val="00646557"/>
    <w:rsid w:val="00646842"/>
    <w:rsid w:val="00647059"/>
    <w:rsid w:val="00647A5A"/>
    <w:rsid w:val="00647B77"/>
    <w:rsid w:val="00647FCD"/>
    <w:rsid w:val="00650EE3"/>
    <w:rsid w:val="00650F6A"/>
    <w:rsid w:val="006511D2"/>
    <w:rsid w:val="00651217"/>
    <w:rsid w:val="00651229"/>
    <w:rsid w:val="006512F5"/>
    <w:rsid w:val="00651CE9"/>
    <w:rsid w:val="00651F59"/>
    <w:rsid w:val="00652546"/>
    <w:rsid w:val="00652FDF"/>
    <w:rsid w:val="00653F5D"/>
    <w:rsid w:val="006549A0"/>
    <w:rsid w:val="00654D8E"/>
    <w:rsid w:val="00654D9E"/>
    <w:rsid w:val="00654EFB"/>
    <w:rsid w:val="006550D4"/>
    <w:rsid w:val="006551BE"/>
    <w:rsid w:val="0065543F"/>
    <w:rsid w:val="00655632"/>
    <w:rsid w:val="00655B47"/>
    <w:rsid w:val="00655F0F"/>
    <w:rsid w:val="006562DA"/>
    <w:rsid w:val="00656539"/>
    <w:rsid w:val="006566C1"/>
    <w:rsid w:val="006569AD"/>
    <w:rsid w:val="00656CD6"/>
    <w:rsid w:val="00657069"/>
    <w:rsid w:val="006573E9"/>
    <w:rsid w:val="0065756A"/>
    <w:rsid w:val="00657632"/>
    <w:rsid w:val="00657D84"/>
    <w:rsid w:val="00657F11"/>
    <w:rsid w:val="0066006A"/>
    <w:rsid w:val="006602B7"/>
    <w:rsid w:val="00660520"/>
    <w:rsid w:val="00660590"/>
    <w:rsid w:val="00660A2C"/>
    <w:rsid w:val="006616A5"/>
    <w:rsid w:val="006616E3"/>
    <w:rsid w:val="00662392"/>
    <w:rsid w:val="0066275A"/>
    <w:rsid w:val="006629B3"/>
    <w:rsid w:val="00662A40"/>
    <w:rsid w:val="00664799"/>
    <w:rsid w:val="006648B4"/>
    <w:rsid w:val="00665183"/>
    <w:rsid w:val="00665390"/>
    <w:rsid w:val="00665394"/>
    <w:rsid w:val="00665953"/>
    <w:rsid w:val="00665F11"/>
    <w:rsid w:val="006660C6"/>
    <w:rsid w:val="006664CC"/>
    <w:rsid w:val="00666BE8"/>
    <w:rsid w:val="0066713C"/>
    <w:rsid w:val="006673AB"/>
    <w:rsid w:val="00667556"/>
    <w:rsid w:val="006678D1"/>
    <w:rsid w:val="006679D7"/>
    <w:rsid w:val="00667BEE"/>
    <w:rsid w:val="00670037"/>
    <w:rsid w:val="0067024F"/>
    <w:rsid w:val="00670258"/>
    <w:rsid w:val="00670329"/>
    <w:rsid w:val="006704FC"/>
    <w:rsid w:val="0067084A"/>
    <w:rsid w:val="006708CA"/>
    <w:rsid w:val="00670DEC"/>
    <w:rsid w:val="0067108B"/>
    <w:rsid w:val="0067181E"/>
    <w:rsid w:val="00671AD2"/>
    <w:rsid w:val="00671C93"/>
    <w:rsid w:val="00671EF0"/>
    <w:rsid w:val="006720F3"/>
    <w:rsid w:val="00672122"/>
    <w:rsid w:val="00672419"/>
    <w:rsid w:val="00672DEB"/>
    <w:rsid w:val="00672F59"/>
    <w:rsid w:val="00673048"/>
    <w:rsid w:val="00673AA0"/>
    <w:rsid w:val="00673B4F"/>
    <w:rsid w:val="00673E4F"/>
    <w:rsid w:val="00674447"/>
    <w:rsid w:val="00674A0A"/>
    <w:rsid w:val="00674DB0"/>
    <w:rsid w:val="006750BD"/>
    <w:rsid w:val="00675115"/>
    <w:rsid w:val="006754F6"/>
    <w:rsid w:val="0067558C"/>
    <w:rsid w:val="00675990"/>
    <w:rsid w:val="00675D84"/>
    <w:rsid w:val="006768BA"/>
    <w:rsid w:val="00676A07"/>
    <w:rsid w:val="00676FA8"/>
    <w:rsid w:val="0067728F"/>
    <w:rsid w:val="00677644"/>
    <w:rsid w:val="00677E10"/>
    <w:rsid w:val="0068043B"/>
    <w:rsid w:val="006804A5"/>
    <w:rsid w:val="0068055A"/>
    <w:rsid w:val="00680D38"/>
    <w:rsid w:val="0068147F"/>
    <w:rsid w:val="006819EA"/>
    <w:rsid w:val="0068238A"/>
    <w:rsid w:val="00682446"/>
    <w:rsid w:val="006824D9"/>
    <w:rsid w:val="00682572"/>
    <w:rsid w:val="00682756"/>
    <w:rsid w:val="006827F7"/>
    <w:rsid w:val="0068285B"/>
    <w:rsid w:val="00682A3C"/>
    <w:rsid w:val="00683B9F"/>
    <w:rsid w:val="00683F63"/>
    <w:rsid w:val="006842BA"/>
    <w:rsid w:val="0068441B"/>
    <w:rsid w:val="006849CE"/>
    <w:rsid w:val="00684C3B"/>
    <w:rsid w:val="00684C96"/>
    <w:rsid w:val="00685057"/>
    <w:rsid w:val="006851AA"/>
    <w:rsid w:val="006854D0"/>
    <w:rsid w:val="00685B6F"/>
    <w:rsid w:val="00685C02"/>
    <w:rsid w:val="00685DFA"/>
    <w:rsid w:val="00685F9B"/>
    <w:rsid w:val="006861DE"/>
    <w:rsid w:val="0068698F"/>
    <w:rsid w:val="00686E38"/>
    <w:rsid w:val="006874B1"/>
    <w:rsid w:val="006874F4"/>
    <w:rsid w:val="006877B8"/>
    <w:rsid w:val="0069004B"/>
    <w:rsid w:val="006901C0"/>
    <w:rsid w:val="00690A82"/>
    <w:rsid w:val="00690DC2"/>
    <w:rsid w:val="006914EE"/>
    <w:rsid w:val="0069181C"/>
    <w:rsid w:val="00691D05"/>
    <w:rsid w:val="00692213"/>
    <w:rsid w:val="006922E4"/>
    <w:rsid w:val="0069234B"/>
    <w:rsid w:val="0069267F"/>
    <w:rsid w:val="00692818"/>
    <w:rsid w:val="00692A36"/>
    <w:rsid w:val="00692F2D"/>
    <w:rsid w:val="0069309C"/>
    <w:rsid w:val="006931B2"/>
    <w:rsid w:val="00693367"/>
    <w:rsid w:val="00693668"/>
    <w:rsid w:val="00693A29"/>
    <w:rsid w:val="00693F88"/>
    <w:rsid w:val="0069429E"/>
    <w:rsid w:val="00694B1D"/>
    <w:rsid w:val="00694E59"/>
    <w:rsid w:val="00694EB1"/>
    <w:rsid w:val="0069529C"/>
    <w:rsid w:val="00695486"/>
    <w:rsid w:val="00695588"/>
    <w:rsid w:val="006966BD"/>
    <w:rsid w:val="00696A28"/>
    <w:rsid w:val="00696AF2"/>
    <w:rsid w:val="00697036"/>
    <w:rsid w:val="006970F1"/>
    <w:rsid w:val="006971A9"/>
    <w:rsid w:val="006975AD"/>
    <w:rsid w:val="006978F7"/>
    <w:rsid w:val="00697A8F"/>
    <w:rsid w:val="00697FED"/>
    <w:rsid w:val="006A02B7"/>
    <w:rsid w:val="006A03B7"/>
    <w:rsid w:val="006A0551"/>
    <w:rsid w:val="006A0998"/>
    <w:rsid w:val="006A0A84"/>
    <w:rsid w:val="006A0F05"/>
    <w:rsid w:val="006A0F0C"/>
    <w:rsid w:val="006A1467"/>
    <w:rsid w:val="006A1AD8"/>
    <w:rsid w:val="006A1E18"/>
    <w:rsid w:val="006A2476"/>
    <w:rsid w:val="006A2EA8"/>
    <w:rsid w:val="006A37C5"/>
    <w:rsid w:val="006A399E"/>
    <w:rsid w:val="006A3A3D"/>
    <w:rsid w:val="006A3B24"/>
    <w:rsid w:val="006A3D1F"/>
    <w:rsid w:val="006A3D5C"/>
    <w:rsid w:val="006A401A"/>
    <w:rsid w:val="006A51E7"/>
    <w:rsid w:val="006A5286"/>
    <w:rsid w:val="006A557A"/>
    <w:rsid w:val="006A5624"/>
    <w:rsid w:val="006A565C"/>
    <w:rsid w:val="006A586F"/>
    <w:rsid w:val="006A5B40"/>
    <w:rsid w:val="006A5FEF"/>
    <w:rsid w:val="006A607B"/>
    <w:rsid w:val="006A6299"/>
    <w:rsid w:val="006A6653"/>
    <w:rsid w:val="006A6684"/>
    <w:rsid w:val="006A691C"/>
    <w:rsid w:val="006A6B1B"/>
    <w:rsid w:val="006A74E5"/>
    <w:rsid w:val="006A782A"/>
    <w:rsid w:val="006A78C8"/>
    <w:rsid w:val="006B01B0"/>
    <w:rsid w:val="006B07FD"/>
    <w:rsid w:val="006B0926"/>
    <w:rsid w:val="006B0CF1"/>
    <w:rsid w:val="006B1193"/>
    <w:rsid w:val="006B14F5"/>
    <w:rsid w:val="006B1823"/>
    <w:rsid w:val="006B1B38"/>
    <w:rsid w:val="006B1C57"/>
    <w:rsid w:val="006B2345"/>
    <w:rsid w:val="006B266F"/>
    <w:rsid w:val="006B2B05"/>
    <w:rsid w:val="006B2B5E"/>
    <w:rsid w:val="006B2C0C"/>
    <w:rsid w:val="006B2F80"/>
    <w:rsid w:val="006B3F98"/>
    <w:rsid w:val="006B448C"/>
    <w:rsid w:val="006B4D45"/>
    <w:rsid w:val="006B529B"/>
    <w:rsid w:val="006B56D1"/>
    <w:rsid w:val="006B5A00"/>
    <w:rsid w:val="006B5E0B"/>
    <w:rsid w:val="006B61B5"/>
    <w:rsid w:val="006B7210"/>
    <w:rsid w:val="006B723E"/>
    <w:rsid w:val="006B7873"/>
    <w:rsid w:val="006C02D6"/>
    <w:rsid w:val="006C0460"/>
    <w:rsid w:val="006C09BE"/>
    <w:rsid w:val="006C0FDF"/>
    <w:rsid w:val="006C13BA"/>
    <w:rsid w:val="006C1470"/>
    <w:rsid w:val="006C1DC1"/>
    <w:rsid w:val="006C29A8"/>
    <w:rsid w:val="006C2A04"/>
    <w:rsid w:val="006C2D1C"/>
    <w:rsid w:val="006C3135"/>
    <w:rsid w:val="006C3572"/>
    <w:rsid w:val="006C3691"/>
    <w:rsid w:val="006C376D"/>
    <w:rsid w:val="006C43E5"/>
    <w:rsid w:val="006C49EB"/>
    <w:rsid w:val="006C5741"/>
    <w:rsid w:val="006C5AF8"/>
    <w:rsid w:val="006C63C8"/>
    <w:rsid w:val="006C6747"/>
    <w:rsid w:val="006C6DF2"/>
    <w:rsid w:val="006C72B8"/>
    <w:rsid w:val="006C730B"/>
    <w:rsid w:val="006C7586"/>
    <w:rsid w:val="006C7C8D"/>
    <w:rsid w:val="006C7FE4"/>
    <w:rsid w:val="006D02A7"/>
    <w:rsid w:val="006D02AA"/>
    <w:rsid w:val="006D0858"/>
    <w:rsid w:val="006D0898"/>
    <w:rsid w:val="006D1276"/>
    <w:rsid w:val="006D1356"/>
    <w:rsid w:val="006D1AD0"/>
    <w:rsid w:val="006D21BE"/>
    <w:rsid w:val="006D2237"/>
    <w:rsid w:val="006D3C63"/>
    <w:rsid w:val="006D48E5"/>
    <w:rsid w:val="006D4E82"/>
    <w:rsid w:val="006D4FB2"/>
    <w:rsid w:val="006D4FCF"/>
    <w:rsid w:val="006D5335"/>
    <w:rsid w:val="006D571A"/>
    <w:rsid w:val="006D572D"/>
    <w:rsid w:val="006D609D"/>
    <w:rsid w:val="006D64BA"/>
    <w:rsid w:val="006D6945"/>
    <w:rsid w:val="006D6A16"/>
    <w:rsid w:val="006D7380"/>
    <w:rsid w:val="006D7932"/>
    <w:rsid w:val="006E0134"/>
    <w:rsid w:val="006E0173"/>
    <w:rsid w:val="006E03DA"/>
    <w:rsid w:val="006E073C"/>
    <w:rsid w:val="006E0888"/>
    <w:rsid w:val="006E0AC6"/>
    <w:rsid w:val="006E0AF9"/>
    <w:rsid w:val="006E0CFC"/>
    <w:rsid w:val="006E114A"/>
    <w:rsid w:val="006E173E"/>
    <w:rsid w:val="006E1BE6"/>
    <w:rsid w:val="006E1D0A"/>
    <w:rsid w:val="006E1F47"/>
    <w:rsid w:val="006E25A8"/>
    <w:rsid w:val="006E27BB"/>
    <w:rsid w:val="006E36C1"/>
    <w:rsid w:val="006E37BA"/>
    <w:rsid w:val="006E3BD4"/>
    <w:rsid w:val="006E3F31"/>
    <w:rsid w:val="006E3FFF"/>
    <w:rsid w:val="006E4311"/>
    <w:rsid w:val="006E4758"/>
    <w:rsid w:val="006E4E14"/>
    <w:rsid w:val="006E4E5B"/>
    <w:rsid w:val="006E50EE"/>
    <w:rsid w:val="006E5212"/>
    <w:rsid w:val="006E5365"/>
    <w:rsid w:val="006E5BE6"/>
    <w:rsid w:val="006E63C1"/>
    <w:rsid w:val="006E6496"/>
    <w:rsid w:val="006E6657"/>
    <w:rsid w:val="006E696F"/>
    <w:rsid w:val="006E7533"/>
    <w:rsid w:val="006E7683"/>
    <w:rsid w:val="006E7C2E"/>
    <w:rsid w:val="006E7EE3"/>
    <w:rsid w:val="006F0483"/>
    <w:rsid w:val="006F06A7"/>
    <w:rsid w:val="006F08F2"/>
    <w:rsid w:val="006F09D5"/>
    <w:rsid w:val="006F157E"/>
    <w:rsid w:val="006F1791"/>
    <w:rsid w:val="006F1E35"/>
    <w:rsid w:val="006F21E1"/>
    <w:rsid w:val="006F22AC"/>
    <w:rsid w:val="006F2C82"/>
    <w:rsid w:val="006F2CBC"/>
    <w:rsid w:val="006F3087"/>
    <w:rsid w:val="006F3C0F"/>
    <w:rsid w:val="006F3D6C"/>
    <w:rsid w:val="006F4196"/>
    <w:rsid w:val="006F45F7"/>
    <w:rsid w:val="006F48AE"/>
    <w:rsid w:val="006F4B58"/>
    <w:rsid w:val="006F4BE1"/>
    <w:rsid w:val="006F5065"/>
    <w:rsid w:val="006F52D5"/>
    <w:rsid w:val="006F53A4"/>
    <w:rsid w:val="006F53B4"/>
    <w:rsid w:val="006F61F2"/>
    <w:rsid w:val="006F687B"/>
    <w:rsid w:val="006F733B"/>
    <w:rsid w:val="006F7788"/>
    <w:rsid w:val="006F7BE3"/>
    <w:rsid w:val="006F7D9B"/>
    <w:rsid w:val="006F7DD0"/>
    <w:rsid w:val="007000B9"/>
    <w:rsid w:val="0070010C"/>
    <w:rsid w:val="00700D0F"/>
    <w:rsid w:val="00700DF0"/>
    <w:rsid w:val="007017F4"/>
    <w:rsid w:val="00701C8A"/>
    <w:rsid w:val="00701D13"/>
    <w:rsid w:val="00701FD3"/>
    <w:rsid w:val="0070226E"/>
    <w:rsid w:val="0070300C"/>
    <w:rsid w:val="007030B1"/>
    <w:rsid w:val="007031BB"/>
    <w:rsid w:val="0070326C"/>
    <w:rsid w:val="00703B0D"/>
    <w:rsid w:val="00703DAA"/>
    <w:rsid w:val="00703F5B"/>
    <w:rsid w:val="00704244"/>
    <w:rsid w:val="00705121"/>
    <w:rsid w:val="007052D0"/>
    <w:rsid w:val="0070579D"/>
    <w:rsid w:val="0070634C"/>
    <w:rsid w:val="0070668F"/>
    <w:rsid w:val="00706CB2"/>
    <w:rsid w:val="00706D7C"/>
    <w:rsid w:val="00706F77"/>
    <w:rsid w:val="00706FA1"/>
    <w:rsid w:val="007077A9"/>
    <w:rsid w:val="007079E5"/>
    <w:rsid w:val="00707CE0"/>
    <w:rsid w:val="007102AF"/>
    <w:rsid w:val="00710518"/>
    <w:rsid w:val="00710628"/>
    <w:rsid w:val="0071075F"/>
    <w:rsid w:val="00710A02"/>
    <w:rsid w:val="00710A5E"/>
    <w:rsid w:val="00710E11"/>
    <w:rsid w:val="00711B0E"/>
    <w:rsid w:val="00711E99"/>
    <w:rsid w:val="0071230C"/>
    <w:rsid w:val="0071265A"/>
    <w:rsid w:val="00713431"/>
    <w:rsid w:val="00713B4E"/>
    <w:rsid w:val="00713C7E"/>
    <w:rsid w:val="00713FB4"/>
    <w:rsid w:val="007140AF"/>
    <w:rsid w:val="00714497"/>
    <w:rsid w:val="007149C5"/>
    <w:rsid w:val="007150DD"/>
    <w:rsid w:val="007154C4"/>
    <w:rsid w:val="00715B92"/>
    <w:rsid w:val="00716267"/>
    <w:rsid w:val="0071690A"/>
    <w:rsid w:val="0071789D"/>
    <w:rsid w:val="00717BDC"/>
    <w:rsid w:val="00717CEA"/>
    <w:rsid w:val="00720110"/>
    <w:rsid w:val="00720322"/>
    <w:rsid w:val="007203EE"/>
    <w:rsid w:val="00720AB3"/>
    <w:rsid w:val="00720CE4"/>
    <w:rsid w:val="00720F4F"/>
    <w:rsid w:val="00721031"/>
    <w:rsid w:val="00721122"/>
    <w:rsid w:val="00721C33"/>
    <w:rsid w:val="007225E0"/>
    <w:rsid w:val="007227BA"/>
    <w:rsid w:val="007227C4"/>
    <w:rsid w:val="00722BF1"/>
    <w:rsid w:val="00723EBD"/>
    <w:rsid w:val="00724171"/>
    <w:rsid w:val="00724478"/>
    <w:rsid w:val="007246CF"/>
    <w:rsid w:val="0072488A"/>
    <w:rsid w:val="00724C36"/>
    <w:rsid w:val="00724CF4"/>
    <w:rsid w:val="00725307"/>
    <w:rsid w:val="007254C8"/>
    <w:rsid w:val="007258AA"/>
    <w:rsid w:val="00725ABD"/>
    <w:rsid w:val="00725F53"/>
    <w:rsid w:val="0072635F"/>
    <w:rsid w:val="00726400"/>
    <w:rsid w:val="0072692F"/>
    <w:rsid w:val="00726F70"/>
    <w:rsid w:val="00726FE0"/>
    <w:rsid w:val="00727444"/>
    <w:rsid w:val="0072780D"/>
    <w:rsid w:val="00727BA3"/>
    <w:rsid w:val="00730960"/>
    <w:rsid w:val="007309D0"/>
    <w:rsid w:val="00730CB1"/>
    <w:rsid w:val="00731400"/>
    <w:rsid w:val="007315F5"/>
    <w:rsid w:val="007319B4"/>
    <w:rsid w:val="00731EA6"/>
    <w:rsid w:val="0073216A"/>
    <w:rsid w:val="007331CD"/>
    <w:rsid w:val="00733357"/>
    <w:rsid w:val="00733A23"/>
    <w:rsid w:val="00733AD8"/>
    <w:rsid w:val="00733E6F"/>
    <w:rsid w:val="00733FA4"/>
    <w:rsid w:val="00734148"/>
    <w:rsid w:val="007348F6"/>
    <w:rsid w:val="00734DC1"/>
    <w:rsid w:val="00734EB2"/>
    <w:rsid w:val="0073507B"/>
    <w:rsid w:val="00735683"/>
    <w:rsid w:val="00735872"/>
    <w:rsid w:val="00735BB9"/>
    <w:rsid w:val="00736125"/>
    <w:rsid w:val="0073612F"/>
    <w:rsid w:val="007364A7"/>
    <w:rsid w:val="00736551"/>
    <w:rsid w:val="00737408"/>
    <w:rsid w:val="007376C0"/>
    <w:rsid w:val="00737941"/>
    <w:rsid w:val="00737AFF"/>
    <w:rsid w:val="00737EE3"/>
    <w:rsid w:val="00737F87"/>
    <w:rsid w:val="00740046"/>
    <w:rsid w:val="00740081"/>
    <w:rsid w:val="00740327"/>
    <w:rsid w:val="00741009"/>
    <w:rsid w:val="0074112A"/>
    <w:rsid w:val="00742046"/>
    <w:rsid w:val="00742715"/>
    <w:rsid w:val="00742D62"/>
    <w:rsid w:val="00742FD7"/>
    <w:rsid w:val="0074340E"/>
    <w:rsid w:val="0074367A"/>
    <w:rsid w:val="00743CCD"/>
    <w:rsid w:val="00743F0D"/>
    <w:rsid w:val="0074429C"/>
    <w:rsid w:val="007442EA"/>
    <w:rsid w:val="00744344"/>
    <w:rsid w:val="0074437F"/>
    <w:rsid w:val="0074488E"/>
    <w:rsid w:val="00745582"/>
    <w:rsid w:val="00745AE2"/>
    <w:rsid w:val="00745DE1"/>
    <w:rsid w:val="00745E1A"/>
    <w:rsid w:val="00745FA0"/>
    <w:rsid w:val="0074614F"/>
    <w:rsid w:val="007461BE"/>
    <w:rsid w:val="00746379"/>
    <w:rsid w:val="00746710"/>
    <w:rsid w:val="007468EE"/>
    <w:rsid w:val="007477E5"/>
    <w:rsid w:val="00747A80"/>
    <w:rsid w:val="00747E1A"/>
    <w:rsid w:val="00747F68"/>
    <w:rsid w:val="0075015A"/>
    <w:rsid w:val="007506E4"/>
    <w:rsid w:val="00750C45"/>
    <w:rsid w:val="007514D7"/>
    <w:rsid w:val="00751A83"/>
    <w:rsid w:val="00751B8A"/>
    <w:rsid w:val="00751D5B"/>
    <w:rsid w:val="007521DA"/>
    <w:rsid w:val="00752761"/>
    <w:rsid w:val="00752BEC"/>
    <w:rsid w:val="0075325D"/>
    <w:rsid w:val="007535A2"/>
    <w:rsid w:val="0075380C"/>
    <w:rsid w:val="00753826"/>
    <w:rsid w:val="0075389A"/>
    <w:rsid w:val="00753FB9"/>
    <w:rsid w:val="00754039"/>
    <w:rsid w:val="00754A36"/>
    <w:rsid w:val="007553CB"/>
    <w:rsid w:val="0075540E"/>
    <w:rsid w:val="00755CB0"/>
    <w:rsid w:val="00755CEA"/>
    <w:rsid w:val="00755DE1"/>
    <w:rsid w:val="00755EC1"/>
    <w:rsid w:val="00755F76"/>
    <w:rsid w:val="007560B1"/>
    <w:rsid w:val="007560FF"/>
    <w:rsid w:val="00756595"/>
    <w:rsid w:val="007569C3"/>
    <w:rsid w:val="00756DE3"/>
    <w:rsid w:val="00757573"/>
    <w:rsid w:val="007575AA"/>
    <w:rsid w:val="007575CA"/>
    <w:rsid w:val="00757735"/>
    <w:rsid w:val="00757E83"/>
    <w:rsid w:val="00760BC6"/>
    <w:rsid w:val="0076130A"/>
    <w:rsid w:val="0076163D"/>
    <w:rsid w:val="0076190B"/>
    <w:rsid w:val="00761A65"/>
    <w:rsid w:val="00761BD0"/>
    <w:rsid w:val="00761F07"/>
    <w:rsid w:val="007626FD"/>
    <w:rsid w:val="00762904"/>
    <w:rsid w:val="00762CB5"/>
    <w:rsid w:val="00762D11"/>
    <w:rsid w:val="007632C8"/>
    <w:rsid w:val="00763CB6"/>
    <w:rsid w:val="00763CE0"/>
    <w:rsid w:val="00763E62"/>
    <w:rsid w:val="0076447C"/>
    <w:rsid w:val="00765000"/>
    <w:rsid w:val="00765E2F"/>
    <w:rsid w:val="00765E74"/>
    <w:rsid w:val="00766164"/>
    <w:rsid w:val="007661CF"/>
    <w:rsid w:val="00766F2A"/>
    <w:rsid w:val="00766F93"/>
    <w:rsid w:val="0076709D"/>
    <w:rsid w:val="00767226"/>
    <w:rsid w:val="00767963"/>
    <w:rsid w:val="0076796A"/>
    <w:rsid w:val="00767E78"/>
    <w:rsid w:val="00767EC6"/>
    <w:rsid w:val="007700EF"/>
    <w:rsid w:val="0077028E"/>
    <w:rsid w:val="007705EC"/>
    <w:rsid w:val="00770A75"/>
    <w:rsid w:val="00771A2D"/>
    <w:rsid w:val="00771E2C"/>
    <w:rsid w:val="007725D9"/>
    <w:rsid w:val="00772DE2"/>
    <w:rsid w:val="00772E7C"/>
    <w:rsid w:val="007734F5"/>
    <w:rsid w:val="00773615"/>
    <w:rsid w:val="007736C3"/>
    <w:rsid w:val="00773731"/>
    <w:rsid w:val="007737B2"/>
    <w:rsid w:val="007738E9"/>
    <w:rsid w:val="007738EB"/>
    <w:rsid w:val="00773BBD"/>
    <w:rsid w:val="00773DE3"/>
    <w:rsid w:val="00773F83"/>
    <w:rsid w:val="0077416E"/>
    <w:rsid w:val="007749BE"/>
    <w:rsid w:val="00774A78"/>
    <w:rsid w:val="007753AB"/>
    <w:rsid w:val="007756F5"/>
    <w:rsid w:val="007757DD"/>
    <w:rsid w:val="00775871"/>
    <w:rsid w:val="007758B5"/>
    <w:rsid w:val="00775C53"/>
    <w:rsid w:val="00775F6F"/>
    <w:rsid w:val="00776E6A"/>
    <w:rsid w:val="0077786B"/>
    <w:rsid w:val="00777CB9"/>
    <w:rsid w:val="00777DF8"/>
    <w:rsid w:val="00777F48"/>
    <w:rsid w:val="0078011B"/>
    <w:rsid w:val="0078079F"/>
    <w:rsid w:val="00780BF9"/>
    <w:rsid w:val="00780D40"/>
    <w:rsid w:val="00780DBC"/>
    <w:rsid w:val="00781315"/>
    <w:rsid w:val="007815B3"/>
    <w:rsid w:val="0078191B"/>
    <w:rsid w:val="00781D19"/>
    <w:rsid w:val="00782273"/>
    <w:rsid w:val="007829CC"/>
    <w:rsid w:val="00782A2D"/>
    <w:rsid w:val="00782C44"/>
    <w:rsid w:val="00782FC2"/>
    <w:rsid w:val="00783247"/>
    <w:rsid w:val="007832A3"/>
    <w:rsid w:val="0078334C"/>
    <w:rsid w:val="007836ED"/>
    <w:rsid w:val="0078388A"/>
    <w:rsid w:val="007838FC"/>
    <w:rsid w:val="0078391B"/>
    <w:rsid w:val="00783BA6"/>
    <w:rsid w:val="00783DF6"/>
    <w:rsid w:val="007845D0"/>
    <w:rsid w:val="00784718"/>
    <w:rsid w:val="0078481C"/>
    <w:rsid w:val="00784BCB"/>
    <w:rsid w:val="007856D5"/>
    <w:rsid w:val="00785C74"/>
    <w:rsid w:val="0078623C"/>
    <w:rsid w:val="00786566"/>
    <w:rsid w:val="0078662A"/>
    <w:rsid w:val="00786F94"/>
    <w:rsid w:val="0078703F"/>
    <w:rsid w:val="0078773E"/>
    <w:rsid w:val="00787DDA"/>
    <w:rsid w:val="00787E77"/>
    <w:rsid w:val="00787F04"/>
    <w:rsid w:val="007901D9"/>
    <w:rsid w:val="007902DE"/>
    <w:rsid w:val="00790A3C"/>
    <w:rsid w:val="0079106A"/>
    <w:rsid w:val="00791ACF"/>
    <w:rsid w:val="007922F8"/>
    <w:rsid w:val="00792403"/>
    <w:rsid w:val="0079286E"/>
    <w:rsid w:val="00792CD7"/>
    <w:rsid w:val="0079368C"/>
    <w:rsid w:val="00793DD1"/>
    <w:rsid w:val="00793F4A"/>
    <w:rsid w:val="007940E5"/>
    <w:rsid w:val="00794C5F"/>
    <w:rsid w:val="00795427"/>
    <w:rsid w:val="00795EA9"/>
    <w:rsid w:val="0079616B"/>
    <w:rsid w:val="00796F13"/>
    <w:rsid w:val="00796FBB"/>
    <w:rsid w:val="007972DD"/>
    <w:rsid w:val="00797B42"/>
    <w:rsid w:val="00797D0E"/>
    <w:rsid w:val="00797FBD"/>
    <w:rsid w:val="007A02D4"/>
    <w:rsid w:val="007A0FA6"/>
    <w:rsid w:val="007A0FD1"/>
    <w:rsid w:val="007A14DA"/>
    <w:rsid w:val="007A168B"/>
    <w:rsid w:val="007A18C5"/>
    <w:rsid w:val="007A194C"/>
    <w:rsid w:val="007A1A6C"/>
    <w:rsid w:val="007A1BDB"/>
    <w:rsid w:val="007A248A"/>
    <w:rsid w:val="007A2816"/>
    <w:rsid w:val="007A2A0E"/>
    <w:rsid w:val="007A3395"/>
    <w:rsid w:val="007A3575"/>
    <w:rsid w:val="007A36E3"/>
    <w:rsid w:val="007A3863"/>
    <w:rsid w:val="007A3A7C"/>
    <w:rsid w:val="007A3C32"/>
    <w:rsid w:val="007A4216"/>
    <w:rsid w:val="007A44A1"/>
    <w:rsid w:val="007A485F"/>
    <w:rsid w:val="007A4881"/>
    <w:rsid w:val="007A49EC"/>
    <w:rsid w:val="007A5B95"/>
    <w:rsid w:val="007A63DB"/>
    <w:rsid w:val="007A66AF"/>
    <w:rsid w:val="007A6E20"/>
    <w:rsid w:val="007A6F13"/>
    <w:rsid w:val="007A71A1"/>
    <w:rsid w:val="007A7777"/>
    <w:rsid w:val="007A79CC"/>
    <w:rsid w:val="007A79EF"/>
    <w:rsid w:val="007A7B1D"/>
    <w:rsid w:val="007B0521"/>
    <w:rsid w:val="007B0700"/>
    <w:rsid w:val="007B086E"/>
    <w:rsid w:val="007B0BDE"/>
    <w:rsid w:val="007B0CAE"/>
    <w:rsid w:val="007B0D88"/>
    <w:rsid w:val="007B102C"/>
    <w:rsid w:val="007B1140"/>
    <w:rsid w:val="007B1AAB"/>
    <w:rsid w:val="007B1EFC"/>
    <w:rsid w:val="007B25DC"/>
    <w:rsid w:val="007B28BD"/>
    <w:rsid w:val="007B2AFB"/>
    <w:rsid w:val="007B2DFA"/>
    <w:rsid w:val="007B2F82"/>
    <w:rsid w:val="007B2FFB"/>
    <w:rsid w:val="007B3121"/>
    <w:rsid w:val="007B3393"/>
    <w:rsid w:val="007B349B"/>
    <w:rsid w:val="007B3621"/>
    <w:rsid w:val="007B3AEC"/>
    <w:rsid w:val="007B3BEA"/>
    <w:rsid w:val="007B406D"/>
    <w:rsid w:val="007B46A4"/>
    <w:rsid w:val="007B5488"/>
    <w:rsid w:val="007B58ED"/>
    <w:rsid w:val="007B616D"/>
    <w:rsid w:val="007B617B"/>
    <w:rsid w:val="007B6CDC"/>
    <w:rsid w:val="007B6FF2"/>
    <w:rsid w:val="007B7156"/>
    <w:rsid w:val="007B7E57"/>
    <w:rsid w:val="007B7EF2"/>
    <w:rsid w:val="007C05DF"/>
    <w:rsid w:val="007C062D"/>
    <w:rsid w:val="007C0C96"/>
    <w:rsid w:val="007C0CB2"/>
    <w:rsid w:val="007C0D0A"/>
    <w:rsid w:val="007C0D35"/>
    <w:rsid w:val="007C160B"/>
    <w:rsid w:val="007C17AD"/>
    <w:rsid w:val="007C1B8E"/>
    <w:rsid w:val="007C2713"/>
    <w:rsid w:val="007C3326"/>
    <w:rsid w:val="007C3797"/>
    <w:rsid w:val="007C386D"/>
    <w:rsid w:val="007C3F2D"/>
    <w:rsid w:val="007C4409"/>
    <w:rsid w:val="007C4998"/>
    <w:rsid w:val="007C4CF3"/>
    <w:rsid w:val="007C5B96"/>
    <w:rsid w:val="007C6173"/>
    <w:rsid w:val="007C6796"/>
    <w:rsid w:val="007C6DD4"/>
    <w:rsid w:val="007C71B3"/>
    <w:rsid w:val="007C7820"/>
    <w:rsid w:val="007C7865"/>
    <w:rsid w:val="007C7FA1"/>
    <w:rsid w:val="007D04FC"/>
    <w:rsid w:val="007D0595"/>
    <w:rsid w:val="007D0818"/>
    <w:rsid w:val="007D0B9A"/>
    <w:rsid w:val="007D0BA8"/>
    <w:rsid w:val="007D0C13"/>
    <w:rsid w:val="007D0DBD"/>
    <w:rsid w:val="007D0E11"/>
    <w:rsid w:val="007D20DE"/>
    <w:rsid w:val="007D23AC"/>
    <w:rsid w:val="007D23FB"/>
    <w:rsid w:val="007D28B1"/>
    <w:rsid w:val="007D2A07"/>
    <w:rsid w:val="007D313A"/>
    <w:rsid w:val="007D46AF"/>
    <w:rsid w:val="007D499C"/>
    <w:rsid w:val="007D4AFB"/>
    <w:rsid w:val="007D4C9D"/>
    <w:rsid w:val="007D4DD8"/>
    <w:rsid w:val="007D52AF"/>
    <w:rsid w:val="007D5B7E"/>
    <w:rsid w:val="007D5CC5"/>
    <w:rsid w:val="007D62E8"/>
    <w:rsid w:val="007D64E9"/>
    <w:rsid w:val="007D6AC9"/>
    <w:rsid w:val="007D7579"/>
    <w:rsid w:val="007D77C2"/>
    <w:rsid w:val="007D7895"/>
    <w:rsid w:val="007D7A65"/>
    <w:rsid w:val="007D7A75"/>
    <w:rsid w:val="007D7B98"/>
    <w:rsid w:val="007E0078"/>
    <w:rsid w:val="007E0722"/>
    <w:rsid w:val="007E0E51"/>
    <w:rsid w:val="007E156E"/>
    <w:rsid w:val="007E18D4"/>
    <w:rsid w:val="007E18E2"/>
    <w:rsid w:val="007E1AE8"/>
    <w:rsid w:val="007E2202"/>
    <w:rsid w:val="007E23A2"/>
    <w:rsid w:val="007E2444"/>
    <w:rsid w:val="007E2961"/>
    <w:rsid w:val="007E2E04"/>
    <w:rsid w:val="007E316E"/>
    <w:rsid w:val="007E32C2"/>
    <w:rsid w:val="007E32FF"/>
    <w:rsid w:val="007E348A"/>
    <w:rsid w:val="007E3514"/>
    <w:rsid w:val="007E3543"/>
    <w:rsid w:val="007E3554"/>
    <w:rsid w:val="007E39AB"/>
    <w:rsid w:val="007E4B72"/>
    <w:rsid w:val="007E50AC"/>
    <w:rsid w:val="007E5543"/>
    <w:rsid w:val="007E559E"/>
    <w:rsid w:val="007E58C7"/>
    <w:rsid w:val="007E5D61"/>
    <w:rsid w:val="007E5F92"/>
    <w:rsid w:val="007E639E"/>
    <w:rsid w:val="007E695E"/>
    <w:rsid w:val="007E6D43"/>
    <w:rsid w:val="007E6DC4"/>
    <w:rsid w:val="007E6FFF"/>
    <w:rsid w:val="007E7365"/>
    <w:rsid w:val="007E7751"/>
    <w:rsid w:val="007F043D"/>
    <w:rsid w:val="007F0CC6"/>
    <w:rsid w:val="007F0CF9"/>
    <w:rsid w:val="007F111F"/>
    <w:rsid w:val="007F11AB"/>
    <w:rsid w:val="007F1459"/>
    <w:rsid w:val="007F18E2"/>
    <w:rsid w:val="007F18F4"/>
    <w:rsid w:val="007F1B71"/>
    <w:rsid w:val="007F1BD9"/>
    <w:rsid w:val="007F20BB"/>
    <w:rsid w:val="007F2ED2"/>
    <w:rsid w:val="007F2FCF"/>
    <w:rsid w:val="007F3587"/>
    <w:rsid w:val="007F3AAB"/>
    <w:rsid w:val="007F49DB"/>
    <w:rsid w:val="007F4BA8"/>
    <w:rsid w:val="007F4C48"/>
    <w:rsid w:val="007F4D13"/>
    <w:rsid w:val="007F52C3"/>
    <w:rsid w:val="007F586D"/>
    <w:rsid w:val="007F5C57"/>
    <w:rsid w:val="007F6273"/>
    <w:rsid w:val="007F62B6"/>
    <w:rsid w:val="007F6429"/>
    <w:rsid w:val="007F656B"/>
    <w:rsid w:val="007F69C1"/>
    <w:rsid w:val="007F7496"/>
    <w:rsid w:val="007F75A2"/>
    <w:rsid w:val="007F78F0"/>
    <w:rsid w:val="007F796A"/>
    <w:rsid w:val="007F7CD2"/>
    <w:rsid w:val="007F7D55"/>
    <w:rsid w:val="008000DF"/>
    <w:rsid w:val="00800332"/>
    <w:rsid w:val="008009CF"/>
    <w:rsid w:val="00800A68"/>
    <w:rsid w:val="00800E0C"/>
    <w:rsid w:val="00801309"/>
    <w:rsid w:val="00801411"/>
    <w:rsid w:val="00801553"/>
    <w:rsid w:val="00801742"/>
    <w:rsid w:val="008017D6"/>
    <w:rsid w:val="00801AF5"/>
    <w:rsid w:val="00801D42"/>
    <w:rsid w:val="008022D1"/>
    <w:rsid w:val="00802742"/>
    <w:rsid w:val="008028C7"/>
    <w:rsid w:val="008029A7"/>
    <w:rsid w:val="0080309E"/>
    <w:rsid w:val="008034CD"/>
    <w:rsid w:val="0080355A"/>
    <w:rsid w:val="008038B9"/>
    <w:rsid w:val="00803AD1"/>
    <w:rsid w:val="008042F9"/>
    <w:rsid w:val="008044CF"/>
    <w:rsid w:val="008050C4"/>
    <w:rsid w:val="00805315"/>
    <w:rsid w:val="00805DE3"/>
    <w:rsid w:val="0080614D"/>
    <w:rsid w:val="008064AD"/>
    <w:rsid w:val="008067CE"/>
    <w:rsid w:val="008068F4"/>
    <w:rsid w:val="00806D95"/>
    <w:rsid w:val="00806EDA"/>
    <w:rsid w:val="00806F4D"/>
    <w:rsid w:val="0080707A"/>
    <w:rsid w:val="00807274"/>
    <w:rsid w:val="00807672"/>
    <w:rsid w:val="0080797E"/>
    <w:rsid w:val="00807C20"/>
    <w:rsid w:val="008102B8"/>
    <w:rsid w:val="00810583"/>
    <w:rsid w:val="008115A7"/>
    <w:rsid w:val="008117F0"/>
    <w:rsid w:val="00811FB7"/>
    <w:rsid w:val="00812633"/>
    <w:rsid w:val="00812FD3"/>
    <w:rsid w:val="0081360A"/>
    <w:rsid w:val="00813969"/>
    <w:rsid w:val="00813B30"/>
    <w:rsid w:val="00813F72"/>
    <w:rsid w:val="00815F25"/>
    <w:rsid w:val="008162B2"/>
    <w:rsid w:val="00816C3D"/>
    <w:rsid w:val="00816E6F"/>
    <w:rsid w:val="00817179"/>
    <w:rsid w:val="008171C8"/>
    <w:rsid w:val="008176A5"/>
    <w:rsid w:val="00817C9D"/>
    <w:rsid w:val="00817D45"/>
    <w:rsid w:val="008203A4"/>
    <w:rsid w:val="0082047A"/>
    <w:rsid w:val="008207D7"/>
    <w:rsid w:val="008209AE"/>
    <w:rsid w:val="00820E8C"/>
    <w:rsid w:val="008210E0"/>
    <w:rsid w:val="00821777"/>
    <w:rsid w:val="00821DDC"/>
    <w:rsid w:val="00821F13"/>
    <w:rsid w:val="0082233C"/>
    <w:rsid w:val="008225BB"/>
    <w:rsid w:val="00822728"/>
    <w:rsid w:val="00822B99"/>
    <w:rsid w:val="00822BC5"/>
    <w:rsid w:val="00823429"/>
    <w:rsid w:val="00823B3F"/>
    <w:rsid w:val="00823B52"/>
    <w:rsid w:val="00823BD5"/>
    <w:rsid w:val="00825005"/>
    <w:rsid w:val="00825180"/>
    <w:rsid w:val="00825327"/>
    <w:rsid w:val="00825560"/>
    <w:rsid w:val="008257C8"/>
    <w:rsid w:val="00825BF6"/>
    <w:rsid w:val="00825CDE"/>
    <w:rsid w:val="00825E15"/>
    <w:rsid w:val="00825EAA"/>
    <w:rsid w:val="008263E4"/>
    <w:rsid w:val="0082665A"/>
    <w:rsid w:val="00826EDC"/>
    <w:rsid w:val="00826FB8"/>
    <w:rsid w:val="00827114"/>
    <w:rsid w:val="008273C8"/>
    <w:rsid w:val="008277BB"/>
    <w:rsid w:val="008277E6"/>
    <w:rsid w:val="008277FF"/>
    <w:rsid w:val="0082797F"/>
    <w:rsid w:val="008279DF"/>
    <w:rsid w:val="0083016E"/>
    <w:rsid w:val="008307FD"/>
    <w:rsid w:val="00830E30"/>
    <w:rsid w:val="00830FEA"/>
    <w:rsid w:val="0083100A"/>
    <w:rsid w:val="008310A5"/>
    <w:rsid w:val="0083130C"/>
    <w:rsid w:val="00831507"/>
    <w:rsid w:val="008317C1"/>
    <w:rsid w:val="00831B6A"/>
    <w:rsid w:val="00831EC2"/>
    <w:rsid w:val="00832340"/>
    <w:rsid w:val="00832533"/>
    <w:rsid w:val="00832667"/>
    <w:rsid w:val="008329C8"/>
    <w:rsid w:val="00832A5D"/>
    <w:rsid w:val="00832D6B"/>
    <w:rsid w:val="00833196"/>
    <w:rsid w:val="00833A89"/>
    <w:rsid w:val="00834585"/>
    <w:rsid w:val="00834BCF"/>
    <w:rsid w:val="00835443"/>
    <w:rsid w:val="00835902"/>
    <w:rsid w:val="00835FDA"/>
    <w:rsid w:val="0083607B"/>
    <w:rsid w:val="0083628D"/>
    <w:rsid w:val="00836313"/>
    <w:rsid w:val="008364F8"/>
    <w:rsid w:val="0083652C"/>
    <w:rsid w:val="0083666B"/>
    <w:rsid w:val="00836CC8"/>
    <w:rsid w:val="00837367"/>
    <w:rsid w:val="008374D7"/>
    <w:rsid w:val="0083758B"/>
    <w:rsid w:val="008379DB"/>
    <w:rsid w:val="00837CCC"/>
    <w:rsid w:val="00841704"/>
    <w:rsid w:val="0084196B"/>
    <w:rsid w:val="00841B94"/>
    <w:rsid w:val="00841D74"/>
    <w:rsid w:val="008429CC"/>
    <w:rsid w:val="00842C80"/>
    <w:rsid w:val="00842F6B"/>
    <w:rsid w:val="008432D2"/>
    <w:rsid w:val="0084396F"/>
    <w:rsid w:val="00843A5E"/>
    <w:rsid w:val="0084401B"/>
    <w:rsid w:val="00844332"/>
    <w:rsid w:val="0084489D"/>
    <w:rsid w:val="00844BF8"/>
    <w:rsid w:val="00844D41"/>
    <w:rsid w:val="00845E40"/>
    <w:rsid w:val="00846010"/>
    <w:rsid w:val="008461A7"/>
    <w:rsid w:val="00846450"/>
    <w:rsid w:val="00846482"/>
    <w:rsid w:val="0084677A"/>
    <w:rsid w:val="00846828"/>
    <w:rsid w:val="00846C84"/>
    <w:rsid w:val="00846D34"/>
    <w:rsid w:val="00846D6C"/>
    <w:rsid w:val="00846DD3"/>
    <w:rsid w:val="00847665"/>
    <w:rsid w:val="00847B2E"/>
    <w:rsid w:val="00847D15"/>
    <w:rsid w:val="00850065"/>
    <w:rsid w:val="008506D1"/>
    <w:rsid w:val="00850CC5"/>
    <w:rsid w:val="008518DE"/>
    <w:rsid w:val="00851F4A"/>
    <w:rsid w:val="00852B1A"/>
    <w:rsid w:val="00852B47"/>
    <w:rsid w:val="00852C15"/>
    <w:rsid w:val="00853904"/>
    <w:rsid w:val="00853A75"/>
    <w:rsid w:val="00853C24"/>
    <w:rsid w:val="00853EF2"/>
    <w:rsid w:val="00853FA1"/>
    <w:rsid w:val="008542CC"/>
    <w:rsid w:val="008545EA"/>
    <w:rsid w:val="00854746"/>
    <w:rsid w:val="00854A1D"/>
    <w:rsid w:val="00854AAC"/>
    <w:rsid w:val="00855720"/>
    <w:rsid w:val="00856BC1"/>
    <w:rsid w:val="00856E26"/>
    <w:rsid w:val="00856EE3"/>
    <w:rsid w:val="0085756B"/>
    <w:rsid w:val="008577BD"/>
    <w:rsid w:val="00857B7C"/>
    <w:rsid w:val="008605F7"/>
    <w:rsid w:val="00860806"/>
    <w:rsid w:val="00861661"/>
    <w:rsid w:val="0086264F"/>
    <w:rsid w:val="008626D5"/>
    <w:rsid w:val="00862725"/>
    <w:rsid w:val="00862A8B"/>
    <w:rsid w:val="00862F30"/>
    <w:rsid w:val="008630A1"/>
    <w:rsid w:val="0086314D"/>
    <w:rsid w:val="008631CC"/>
    <w:rsid w:val="008631DE"/>
    <w:rsid w:val="00863690"/>
    <w:rsid w:val="0086416A"/>
    <w:rsid w:val="0086467A"/>
    <w:rsid w:val="00864BB9"/>
    <w:rsid w:val="00864D70"/>
    <w:rsid w:val="00864D7A"/>
    <w:rsid w:val="008651EB"/>
    <w:rsid w:val="00865403"/>
    <w:rsid w:val="00865D34"/>
    <w:rsid w:val="00865DE3"/>
    <w:rsid w:val="00865EB9"/>
    <w:rsid w:val="0086667F"/>
    <w:rsid w:val="008675BD"/>
    <w:rsid w:val="00867707"/>
    <w:rsid w:val="00867815"/>
    <w:rsid w:val="00867A5C"/>
    <w:rsid w:val="00867AB2"/>
    <w:rsid w:val="00867B20"/>
    <w:rsid w:val="00867C9A"/>
    <w:rsid w:val="008705DA"/>
    <w:rsid w:val="008709E8"/>
    <w:rsid w:val="00871B12"/>
    <w:rsid w:val="00872A39"/>
    <w:rsid w:val="00872C64"/>
    <w:rsid w:val="00873455"/>
    <w:rsid w:val="00873AF2"/>
    <w:rsid w:val="00873F8F"/>
    <w:rsid w:val="008744EA"/>
    <w:rsid w:val="0087473F"/>
    <w:rsid w:val="008751D7"/>
    <w:rsid w:val="0087532A"/>
    <w:rsid w:val="008753CC"/>
    <w:rsid w:val="00875929"/>
    <w:rsid w:val="00875A0E"/>
    <w:rsid w:val="00875EF7"/>
    <w:rsid w:val="00875F60"/>
    <w:rsid w:val="00876318"/>
    <w:rsid w:val="008765DF"/>
    <w:rsid w:val="00876D78"/>
    <w:rsid w:val="00877000"/>
    <w:rsid w:val="00877049"/>
    <w:rsid w:val="0087791A"/>
    <w:rsid w:val="00880086"/>
    <w:rsid w:val="00880462"/>
    <w:rsid w:val="0088063D"/>
    <w:rsid w:val="008806E4"/>
    <w:rsid w:val="00880886"/>
    <w:rsid w:val="008810C7"/>
    <w:rsid w:val="00881123"/>
    <w:rsid w:val="008815E7"/>
    <w:rsid w:val="00881BB1"/>
    <w:rsid w:val="00881C35"/>
    <w:rsid w:val="00881DCE"/>
    <w:rsid w:val="0088269E"/>
    <w:rsid w:val="0088313F"/>
    <w:rsid w:val="008837C5"/>
    <w:rsid w:val="00883B3C"/>
    <w:rsid w:val="00883B5E"/>
    <w:rsid w:val="00883C39"/>
    <w:rsid w:val="0088407F"/>
    <w:rsid w:val="00884311"/>
    <w:rsid w:val="00884333"/>
    <w:rsid w:val="008844D8"/>
    <w:rsid w:val="00884634"/>
    <w:rsid w:val="00884A8F"/>
    <w:rsid w:val="00884ABA"/>
    <w:rsid w:val="00884D65"/>
    <w:rsid w:val="00884DD9"/>
    <w:rsid w:val="00884F49"/>
    <w:rsid w:val="0088518E"/>
    <w:rsid w:val="0088547C"/>
    <w:rsid w:val="00885518"/>
    <w:rsid w:val="0088596A"/>
    <w:rsid w:val="00885A7D"/>
    <w:rsid w:val="00885E05"/>
    <w:rsid w:val="00885F70"/>
    <w:rsid w:val="00886F12"/>
    <w:rsid w:val="00887197"/>
    <w:rsid w:val="008876AC"/>
    <w:rsid w:val="00887922"/>
    <w:rsid w:val="00887D17"/>
    <w:rsid w:val="00890348"/>
    <w:rsid w:val="00890B52"/>
    <w:rsid w:val="0089279C"/>
    <w:rsid w:val="00892AB1"/>
    <w:rsid w:val="00892C6E"/>
    <w:rsid w:val="00893000"/>
    <w:rsid w:val="0089301D"/>
    <w:rsid w:val="008930D1"/>
    <w:rsid w:val="00893256"/>
    <w:rsid w:val="00893372"/>
    <w:rsid w:val="00893B87"/>
    <w:rsid w:val="00893CF9"/>
    <w:rsid w:val="00893E35"/>
    <w:rsid w:val="00893EC1"/>
    <w:rsid w:val="008941AE"/>
    <w:rsid w:val="0089445D"/>
    <w:rsid w:val="00894F4B"/>
    <w:rsid w:val="0089594F"/>
    <w:rsid w:val="00895D2A"/>
    <w:rsid w:val="00895DB9"/>
    <w:rsid w:val="00895DEF"/>
    <w:rsid w:val="00896316"/>
    <w:rsid w:val="00896798"/>
    <w:rsid w:val="00897732"/>
    <w:rsid w:val="00897BCD"/>
    <w:rsid w:val="00897C2D"/>
    <w:rsid w:val="00897F23"/>
    <w:rsid w:val="00897F75"/>
    <w:rsid w:val="008A0042"/>
    <w:rsid w:val="008A00F3"/>
    <w:rsid w:val="008A0617"/>
    <w:rsid w:val="008A0E95"/>
    <w:rsid w:val="008A1469"/>
    <w:rsid w:val="008A164A"/>
    <w:rsid w:val="008A16B5"/>
    <w:rsid w:val="008A17B0"/>
    <w:rsid w:val="008A1BC9"/>
    <w:rsid w:val="008A2083"/>
    <w:rsid w:val="008A21F3"/>
    <w:rsid w:val="008A21FA"/>
    <w:rsid w:val="008A2634"/>
    <w:rsid w:val="008A271E"/>
    <w:rsid w:val="008A2771"/>
    <w:rsid w:val="008A27E8"/>
    <w:rsid w:val="008A33A7"/>
    <w:rsid w:val="008A348B"/>
    <w:rsid w:val="008A37C1"/>
    <w:rsid w:val="008A3985"/>
    <w:rsid w:val="008A3A62"/>
    <w:rsid w:val="008A3B2B"/>
    <w:rsid w:val="008A3DEF"/>
    <w:rsid w:val="008A486B"/>
    <w:rsid w:val="008A4AAA"/>
    <w:rsid w:val="008A4DAA"/>
    <w:rsid w:val="008A534B"/>
    <w:rsid w:val="008A57E5"/>
    <w:rsid w:val="008A5A2D"/>
    <w:rsid w:val="008A5C19"/>
    <w:rsid w:val="008A5E22"/>
    <w:rsid w:val="008A6A9D"/>
    <w:rsid w:val="008A7221"/>
    <w:rsid w:val="008A73A4"/>
    <w:rsid w:val="008A74FF"/>
    <w:rsid w:val="008A774E"/>
    <w:rsid w:val="008A7A29"/>
    <w:rsid w:val="008A7B0D"/>
    <w:rsid w:val="008A7B14"/>
    <w:rsid w:val="008A7E4D"/>
    <w:rsid w:val="008A7E61"/>
    <w:rsid w:val="008A7F40"/>
    <w:rsid w:val="008B017B"/>
    <w:rsid w:val="008B0753"/>
    <w:rsid w:val="008B20FF"/>
    <w:rsid w:val="008B338D"/>
    <w:rsid w:val="008B3739"/>
    <w:rsid w:val="008B3828"/>
    <w:rsid w:val="008B3B5F"/>
    <w:rsid w:val="008B471D"/>
    <w:rsid w:val="008B4873"/>
    <w:rsid w:val="008B49F8"/>
    <w:rsid w:val="008B4BF7"/>
    <w:rsid w:val="008B4CD0"/>
    <w:rsid w:val="008B4F78"/>
    <w:rsid w:val="008B55A1"/>
    <w:rsid w:val="008B5631"/>
    <w:rsid w:val="008B5634"/>
    <w:rsid w:val="008B5649"/>
    <w:rsid w:val="008B5694"/>
    <w:rsid w:val="008B574B"/>
    <w:rsid w:val="008B5936"/>
    <w:rsid w:val="008B5C89"/>
    <w:rsid w:val="008B686D"/>
    <w:rsid w:val="008B69CA"/>
    <w:rsid w:val="008B6AB8"/>
    <w:rsid w:val="008B6E04"/>
    <w:rsid w:val="008B741C"/>
    <w:rsid w:val="008B74CB"/>
    <w:rsid w:val="008C016B"/>
    <w:rsid w:val="008C024E"/>
    <w:rsid w:val="008C0C64"/>
    <w:rsid w:val="008C103B"/>
    <w:rsid w:val="008C115A"/>
    <w:rsid w:val="008C1BA1"/>
    <w:rsid w:val="008C1EE1"/>
    <w:rsid w:val="008C1F36"/>
    <w:rsid w:val="008C203A"/>
    <w:rsid w:val="008C29DD"/>
    <w:rsid w:val="008C2B8B"/>
    <w:rsid w:val="008C2C50"/>
    <w:rsid w:val="008C3178"/>
    <w:rsid w:val="008C3239"/>
    <w:rsid w:val="008C33CF"/>
    <w:rsid w:val="008C3573"/>
    <w:rsid w:val="008C3B2D"/>
    <w:rsid w:val="008C3CB6"/>
    <w:rsid w:val="008C3FAA"/>
    <w:rsid w:val="008C439F"/>
    <w:rsid w:val="008C43DF"/>
    <w:rsid w:val="008C4E0C"/>
    <w:rsid w:val="008C55D5"/>
    <w:rsid w:val="008C5C11"/>
    <w:rsid w:val="008C5EFF"/>
    <w:rsid w:val="008C5F8F"/>
    <w:rsid w:val="008C7760"/>
    <w:rsid w:val="008C7C88"/>
    <w:rsid w:val="008C7D7D"/>
    <w:rsid w:val="008D040A"/>
    <w:rsid w:val="008D051A"/>
    <w:rsid w:val="008D08BD"/>
    <w:rsid w:val="008D0CB9"/>
    <w:rsid w:val="008D0EC3"/>
    <w:rsid w:val="008D0FB7"/>
    <w:rsid w:val="008D1073"/>
    <w:rsid w:val="008D1884"/>
    <w:rsid w:val="008D1898"/>
    <w:rsid w:val="008D1A80"/>
    <w:rsid w:val="008D236E"/>
    <w:rsid w:val="008D2909"/>
    <w:rsid w:val="008D2BD5"/>
    <w:rsid w:val="008D2E30"/>
    <w:rsid w:val="008D2ECC"/>
    <w:rsid w:val="008D2FB6"/>
    <w:rsid w:val="008D4140"/>
    <w:rsid w:val="008D4A4C"/>
    <w:rsid w:val="008D4FE1"/>
    <w:rsid w:val="008D5571"/>
    <w:rsid w:val="008D568A"/>
    <w:rsid w:val="008D5694"/>
    <w:rsid w:val="008D59AC"/>
    <w:rsid w:val="008D59C0"/>
    <w:rsid w:val="008D5ADB"/>
    <w:rsid w:val="008D608E"/>
    <w:rsid w:val="008D6160"/>
    <w:rsid w:val="008D66DA"/>
    <w:rsid w:val="008D6A92"/>
    <w:rsid w:val="008D6CCF"/>
    <w:rsid w:val="008D70E2"/>
    <w:rsid w:val="008D7353"/>
    <w:rsid w:val="008D76DE"/>
    <w:rsid w:val="008D7BB9"/>
    <w:rsid w:val="008D7D28"/>
    <w:rsid w:val="008D7D73"/>
    <w:rsid w:val="008D7DAE"/>
    <w:rsid w:val="008D7F6C"/>
    <w:rsid w:val="008E017A"/>
    <w:rsid w:val="008E05A4"/>
    <w:rsid w:val="008E0611"/>
    <w:rsid w:val="008E0735"/>
    <w:rsid w:val="008E08EB"/>
    <w:rsid w:val="008E0971"/>
    <w:rsid w:val="008E0A85"/>
    <w:rsid w:val="008E0D52"/>
    <w:rsid w:val="008E0EFD"/>
    <w:rsid w:val="008E1995"/>
    <w:rsid w:val="008E1CAA"/>
    <w:rsid w:val="008E20EA"/>
    <w:rsid w:val="008E2163"/>
    <w:rsid w:val="008E241D"/>
    <w:rsid w:val="008E272C"/>
    <w:rsid w:val="008E2AA3"/>
    <w:rsid w:val="008E2EA1"/>
    <w:rsid w:val="008E309D"/>
    <w:rsid w:val="008E35E8"/>
    <w:rsid w:val="008E3A04"/>
    <w:rsid w:val="008E3BF3"/>
    <w:rsid w:val="008E3E7D"/>
    <w:rsid w:val="008E403D"/>
    <w:rsid w:val="008E4741"/>
    <w:rsid w:val="008E4BF6"/>
    <w:rsid w:val="008E4C18"/>
    <w:rsid w:val="008E5758"/>
    <w:rsid w:val="008E5986"/>
    <w:rsid w:val="008E618E"/>
    <w:rsid w:val="008E6304"/>
    <w:rsid w:val="008E66E6"/>
    <w:rsid w:val="008E69B4"/>
    <w:rsid w:val="008E6AFD"/>
    <w:rsid w:val="008E6C05"/>
    <w:rsid w:val="008E706D"/>
    <w:rsid w:val="008E71DA"/>
    <w:rsid w:val="008E77A7"/>
    <w:rsid w:val="008E7885"/>
    <w:rsid w:val="008F0156"/>
    <w:rsid w:val="008F01A7"/>
    <w:rsid w:val="008F051F"/>
    <w:rsid w:val="008F07CE"/>
    <w:rsid w:val="008F2F6C"/>
    <w:rsid w:val="008F32C4"/>
    <w:rsid w:val="008F32E7"/>
    <w:rsid w:val="008F3C76"/>
    <w:rsid w:val="008F42CC"/>
    <w:rsid w:val="008F437C"/>
    <w:rsid w:val="008F469E"/>
    <w:rsid w:val="008F489F"/>
    <w:rsid w:val="008F4DDD"/>
    <w:rsid w:val="008F5005"/>
    <w:rsid w:val="008F56E7"/>
    <w:rsid w:val="008F574E"/>
    <w:rsid w:val="008F5AB9"/>
    <w:rsid w:val="008F5B5D"/>
    <w:rsid w:val="008F6021"/>
    <w:rsid w:val="008F6367"/>
    <w:rsid w:val="008F67A8"/>
    <w:rsid w:val="008F6DA1"/>
    <w:rsid w:val="008F6E9F"/>
    <w:rsid w:val="008F70F6"/>
    <w:rsid w:val="008F728E"/>
    <w:rsid w:val="008F733C"/>
    <w:rsid w:val="00900313"/>
    <w:rsid w:val="00900B30"/>
    <w:rsid w:val="00900F74"/>
    <w:rsid w:val="00901151"/>
    <w:rsid w:val="00901265"/>
    <w:rsid w:val="00901A2E"/>
    <w:rsid w:val="00901BA2"/>
    <w:rsid w:val="00901E69"/>
    <w:rsid w:val="00901E9E"/>
    <w:rsid w:val="00901F32"/>
    <w:rsid w:val="009021CE"/>
    <w:rsid w:val="00902246"/>
    <w:rsid w:val="0090230C"/>
    <w:rsid w:val="00902327"/>
    <w:rsid w:val="009028F9"/>
    <w:rsid w:val="00902945"/>
    <w:rsid w:val="00902FA4"/>
    <w:rsid w:val="00903143"/>
    <w:rsid w:val="00903339"/>
    <w:rsid w:val="009033F8"/>
    <w:rsid w:val="0090375B"/>
    <w:rsid w:val="00903FCB"/>
    <w:rsid w:val="009053C6"/>
    <w:rsid w:val="0090545C"/>
    <w:rsid w:val="0090551C"/>
    <w:rsid w:val="009056F7"/>
    <w:rsid w:val="00905F50"/>
    <w:rsid w:val="00906166"/>
    <w:rsid w:val="0090636B"/>
    <w:rsid w:val="0090652C"/>
    <w:rsid w:val="009066ED"/>
    <w:rsid w:val="009066F9"/>
    <w:rsid w:val="00906BD9"/>
    <w:rsid w:val="00906E33"/>
    <w:rsid w:val="00906F6B"/>
    <w:rsid w:val="0090723D"/>
    <w:rsid w:val="00907F60"/>
    <w:rsid w:val="0091034C"/>
    <w:rsid w:val="0091056A"/>
    <w:rsid w:val="00910D5A"/>
    <w:rsid w:val="00910DD2"/>
    <w:rsid w:val="00910FB7"/>
    <w:rsid w:val="00911275"/>
    <w:rsid w:val="00911682"/>
    <w:rsid w:val="009125FE"/>
    <w:rsid w:val="0091265D"/>
    <w:rsid w:val="00912A6A"/>
    <w:rsid w:val="00912F4F"/>
    <w:rsid w:val="00912FB3"/>
    <w:rsid w:val="0091314A"/>
    <w:rsid w:val="0091319E"/>
    <w:rsid w:val="00913884"/>
    <w:rsid w:val="00913A8D"/>
    <w:rsid w:val="00913C48"/>
    <w:rsid w:val="00914001"/>
    <w:rsid w:val="00914504"/>
    <w:rsid w:val="00914B0B"/>
    <w:rsid w:val="009158F9"/>
    <w:rsid w:val="00915925"/>
    <w:rsid w:val="00916012"/>
    <w:rsid w:val="009161A5"/>
    <w:rsid w:val="009172C0"/>
    <w:rsid w:val="00917A8E"/>
    <w:rsid w:val="00917B4E"/>
    <w:rsid w:val="00917D3A"/>
    <w:rsid w:val="00917F4A"/>
    <w:rsid w:val="0092010D"/>
    <w:rsid w:val="00920ADB"/>
    <w:rsid w:val="00921553"/>
    <w:rsid w:val="00922315"/>
    <w:rsid w:val="00922751"/>
    <w:rsid w:val="00922A56"/>
    <w:rsid w:val="00922C9F"/>
    <w:rsid w:val="00922E27"/>
    <w:rsid w:val="00922E57"/>
    <w:rsid w:val="00922E83"/>
    <w:rsid w:val="009236A0"/>
    <w:rsid w:val="00923978"/>
    <w:rsid w:val="00923AD9"/>
    <w:rsid w:val="00923CA0"/>
    <w:rsid w:val="009244C1"/>
    <w:rsid w:val="00924527"/>
    <w:rsid w:val="00924725"/>
    <w:rsid w:val="00924904"/>
    <w:rsid w:val="00925E42"/>
    <w:rsid w:val="00925E99"/>
    <w:rsid w:val="00925F43"/>
    <w:rsid w:val="0092612A"/>
    <w:rsid w:val="00926176"/>
    <w:rsid w:val="009265A6"/>
    <w:rsid w:val="0092677E"/>
    <w:rsid w:val="00926A71"/>
    <w:rsid w:val="00926B57"/>
    <w:rsid w:val="00927070"/>
    <w:rsid w:val="009271FA"/>
    <w:rsid w:val="00927224"/>
    <w:rsid w:val="009272F3"/>
    <w:rsid w:val="00927BBB"/>
    <w:rsid w:val="00927C0B"/>
    <w:rsid w:val="00930108"/>
    <w:rsid w:val="0093066F"/>
    <w:rsid w:val="009306A3"/>
    <w:rsid w:val="00930B34"/>
    <w:rsid w:val="00930C81"/>
    <w:rsid w:val="009312A4"/>
    <w:rsid w:val="0093172A"/>
    <w:rsid w:val="00931CEC"/>
    <w:rsid w:val="00931FED"/>
    <w:rsid w:val="009323B3"/>
    <w:rsid w:val="009330C8"/>
    <w:rsid w:val="00933139"/>
    <w:rsid w:val="00933198"/>
    <w:rsid w:val="009333B5"/>
    <w:rsid w:val="0093345F"/>
    <w:rsid w:val="0093356E"/>
    <w:rsid w:val="00933763"/>
    <w:rsid w:val="00933EEA"/>
    <w:rsid w:val="00934084"/>
    <w:rsid w:val="009341F7"/>
    <w:rsid w:val="00934372"/>
    <w:rsid w:val="0093508D"/>
    <w:rsid w:val="0093511B"/>
    <w:rsid w:val="00935159"/>
    <w:rsid w:val="0093529C"/>
    <w:rsid w:val="00935AEC"/>
    <w:rsid w:val="00935AF0"/>
    <w:rsid w:val="00935BAB"/>
    <w:rsid w:val="00935DF6"/>
    <w:rsid w:val="00936D07"/>
    <w:rsid w:val="00936E6F"/>
    <w:rsid w:val="00936EAA"/>
    <w:rsid w:val="009373F2"/>
    <w:rsid w:val="00937875"/>
    <w:rsid w:val="009379A7"/>
    <w:rsid w:val="00937EFB"/>
    <w:rsid w:val="009401EF"/>
    <w:rsid w:val="0094055A"/>
    <w:rsid w:val="0094072D"/>
    <w:rsid w:val="00940C80"/>
    <w:rsid w:val="00941175"/>
    <w:rsid w:val="009413E9"/>
    <w:rsid w:val="0094201F"/>
    <w:rsid w:val="00942878"/>
    <w:rsid w:val="00942A9B"/>
    <w:rsid w:val="00942B72"/>
    <w:rsid w:val="00942DCE"/>
    <w:rsid w:val="00943383"/>
    <w:rsid w:val="0094371B"/>
    <w:rsid w:val="0094381D"/>
    <w:rsid w:val="0094392B"/>
    <w:rsid w:val="00943A06"/>
    <w:rsid w:val="00943D0D"/>
    <w:rsid w:val="00944706"/>
    <w:rsid w:val="00945060"/>
    <w:rsid w:val="0094548E"/>
    <w:rsid w:val="00945C5B"/>
    <w:rsid w:val="0094616E"/>
    <w:rsid w:val="00946286"/>
    <w:rsid w:val="00946EEB"/>
    <w:rsid w:val="009473FC"/>
    <w:rsid w:val="00947B80"/>
    <w:rsid w:val="00947B8F"/>
    <w:rsid w:val="00950743"/>
    <w:rsid w:val="009509D2"/>
    <w:rsid w:val="00951108"/>
    <w:rsid w:val="009513AF"/>
    <w:rsid w:val="0095164E"/>
    <w:rsid w:val="00951742"/>
    <w:rsid w:val="009517F1"/>
    <w:rsid w:val="00951B49"/>
    <w:rsid w:val="00951E01"/>
    <w:rsid w:val="00951EE4"/>
    <w:rsid w:val="0095207D"/>
    <w:rsid w:val="009529DE"/>
    <w:rsid w:val="00952BDD"/>
    <w:rsid w:val="00952FED"/>
    <w:rsid w:val="0095369F"/>
    <w:rsid w:val="0095382C"/>
    <w:rsid w:val="00953E22"/>
    <w:rsid w:val="00954102"/>
    <w:rsid w:val="009542E2"/>
    <w:rsid w:val="00954524"/>
    <w:rsid w:val="00954671"/>
    <w:rsid w:val="00954AE4"/>
    <w:rsid w:val="009551E9"/>
    <w:rsid w:val="00955C24"/>
    <w:rsid w:val="00955E48"/>
    <w:rsid w:val="0095613F"/>
    <w:rsid w:val="009568A8"/>
    <w:rsid w:val="00956E35"/>
    <w:rsid w:val="00957567"/>
    <w:rsid w:val="009579B7"/>
    <w:rsid w:val="00957B06"/>
    <w:rsid w:val="0096022E"/>
    <w:rsid w:val="00960A52"/>
    <w:rsid w:val="00960A92"/>
    <w:rsid w:val="00960EC7"/>
    <w:rsid w:val="0096175E"/>
    <w:rsid w:val="00961832"/>
    <w:rsid w:val="0096185D"/>
    <w:rsid w:val="009619D6"/>
    <w:rsid w:val="00961A27"/>
    <w:rsid w:val="00961B2C"/>
    <w:rsid w:val="00961B76"/>
    <w:rsid w:val="00961C8A"/>
    <w:rsid w:val="00961F61"/>
    <w:rsid w:val="009624EA"/>
    <w:rsid w:val="00962ADD"/>
    <w:rsid w:val="00962DC5"/>
    <w:rsid w:val="00962FDC"/>
    <w:rsid w:val="009631D0"/>
    <w:rsid w:val="00963276"/>
    <w:rsid w:val="009633DA"/>
    <w:rsid w:val="00963A90"/>
    <w:rsid w:val="00963ACD"/>
    <w:rsid w:val="009655B8"/>
    <w:rsid w:val="00965C42"/>
    <w:rsid w:val="00965F65"/>
    <w:rsid w:val="00966566"/>
    <w:rsid w:val="0096695C"/>
    <w:rsid w:val="00966B21"/>
    <w:rsid w:val="00966EAF"/>
    <w:rsid w:val="009701B9"/>
    <w:rsid w:val="0097035B"/>
    <w:rsid w:val="009703E0"/>
    <w:rsid w:val="009703E1"/>
    <w:rsid w:val="00970610"/>
    <w:rsid w:val="009708CE"/>
    <w:rsid w:val="00970937"/>
    <w:rsid w:val="0097116C"/>
    <w:rsid w:val="00971257"/>
    <w:rsid w:val="00971292"/>
    <w:rsid w:val="009714C6"/>
    <w:rsid w:val="009718C7"/>
    <w:rsid w:val="00971BC0"/>
    <w:rsid w:val="00971CBA"/>
    <w:rsid w:val="00971D85"/>
    <w:rsid w:val="00971D9B"/>
    <w:rsid w:val="00972131"/>
    <w:rsid w:val="00972152"/>
    <w:rsid w:val="00972186"/>
    <w:rsid w:val="009725D2"/>
    <w:rsid w:val="0097284F"/>
    <w:rsid w:val="00972C84"/>
    <w:rsid w:val="00973663"/>
    <w:rsid w:val="00973884"/>
    <w:rsid w:val="00973928"/>
    <w:rsid w:val="00973D37"/>
    <w:rsid w:val="00973D50"/>
    <w:rsid w:val="009747F3"/>
    <w:rsid w:val="00974890"/>
    <w:rsid w:val="0097498E"/>
    <w:rsid w:val="009750C0"/>
    <w:rsid w:val="00975141"/>
    <w:rsid w:val="00975282"/>
    <w:rsid w:val="00975692"/>
    <w:rsid w:val="0097582D"/>
    <w:rsid w:val="0097598C"/>
    <w:rsid w:val="00975EDB"/>
    <w:rsid w:val="00976614"/>
    <w:rsid w:val="009766A2"/>
    <w:rsid w:val="00976985"/>
    <w:rsid w:val="00976E0A"/>
    <w:rsid w:val="0097706E"/>
    <w:rsid w:val="0097715D"/>
    <w:rsid w:val="00977D0A"/>
    <w:rsid w:val="00980639"/>
    <w:rsid w:val="009807A1"/>
    <w:rsid w:val="009809A4"/>
    <w:rsid w:val="00980E9D"/>
    <w:rsid w:val="009812CB"/>
    <w:rsid w:val="0098151E"/>
    <w:rsid w:val="009815DC"/>
    <w:rsid w:val="00981899"/>
    <w:rsid w:val="009819E0"/>
    <w:rsid w:val="009824A1"/>
    <w:rsid w:val="009826CD"/>
    <w:rsid w:val="00982811"/>
    <w:rsid w:val="00982A59"/>
    <w:rsid w:val="00982AC2"/>
    <w:rsid w:val="00982EAA"/>
    <w:rsid w:val="00983571"/>
    <w:rsid w:val="00983F66"/>
    <w:rsid w:val="00983F6C"/>
    <w:rsid w:val="00984026"/>
    <w:rsid w:val="00984099"/>
    <w:rsid w:val="009840C1"/>
    <w:rsid w:val="009840DC"/>
    <w:rsid w:val="009841EB"/>
    <w:rsid w:val="0098429F"/>
    <w:rsid w:val="00984831"/>
    <w:rsid w:val="0098489D"/>
    <w:rsid w:val="009852E7"/>
    <w:rsid w:val="00985302"/>
    <w:rsid w:val="00985717"/>
    <w:rsid w:val="00985738"/>
    <w:rsid w:val="00985817"/>
    <w:rsid w:val="00985F22"/>
    <w:rsid w:val="009861B3"/>
    <w:rsid w:val="0098624B"/>
    <w:rsid w:val="009867C7"/>
    <w:rsid w:val="009868AF"/>
    <w:rsid w:val="00986F13"/>
    <w:rsid w:val="009876E7"/>
    <w:rsid w:val="009878AC"/>
    <w:rsid w:val="009879AA"/>
    <w:rsid w:val="009879D8"/>
    <w:rsid w:val="00987C49"/>
    <w:rsid w:val="0099041C"/>
    <w:rsid w:val="009905C8"/>
    <w:rsid w:val="0099145B"/>
    <w:rsid w:val="009918E2"/>
    <w:rsid w:val="00991C8C"/>
    <w:rsid w:val="00991CEA"/>
    <w:rsid w:val="00992039"/>
    <w:rsid w:val="00992107"/>
    <w:rsid w:val="00992551"/>
    <w:rsid w:val="00992ADB"/>
    <w:rsid w:val="00992BB0"/>
    <w:rsid w:val="00993047"/>
    <w:rsid w:val="009937D9"/>
    <w:rsid w:val="00993B84"/>
    <w:rsid w:val="00993FB6"/>
    <w:rsid w:val="0099463A"/>
    <w:rsid w:val="009948A9"/>
    <w:rsid w:val="00994E25"/>
    <w:rsid w:val="0099512A"/>
    <w:rsid w:val="009951CD"/>
    <w:rsid w:val="00995D41"/>
    <w:rsid w:val="00996D3D"/>
    <w:rsid w:val="00996D65"/>
    <w:rsid w:val="00996F22"/>
    <w:rsid w:val="00997099"/>
    <w:rsid w:val="00997175"/>
    <w:rsid w:val="0099761F"/>
    <w:rsid w:val="009978F8"/>
    <w:rsid w:val="009A0018"/>
    <w:rsid w:val="009A001E"/>
    <w:rsid w:val="009A0503"/>
    <w:rsid w:val="009A069E"/>
    <w:rsid w:val="009A0A16"/>
    <w:rsid w:val="009A0BDE"/>
    <w:rsid w:val="009A0E59"/>
    <w:rsid w:val="009A1024"/>
    <w:rsid w:val="009A143C"/>
    <w:rsid w:val="009A1AF1"/>
    <w:rsid w:val="009A1DD1"/>
    <w:rsid w:val="009A1ED1"/>
    <w:rsid w:val="009A1F9D"/>
    <w:rsid w:val="009A204C"/>
    <w:rsid w:val="009A21C3"/>
    <w:rsid w:val="009A21F5"/>
    <w:rsid w:val="009A225F"/>
    <w:rsid w:val="009A26B2"/>
    <w:rsid w:val="009A2EB3"/>
    <w:rsid w:val="009A3BAD"/>
    <w:rsid w:val="009A3C0B"/>
    <w:rsid w:val="009A46DC"/>
    <w:rsid w:val="009A5504"/>
    <w:rsid w:val="009A56B8"/>
    <w:rsid w:val="009A5724"/>
    <w:rsid w:val="009A5C00"/>
    <w:rsid w:val="009A5F7A"/>
    <w:rsid w:val="009A602D"/>
    <w:rsid w:val="009A6397"/>
    <w:rsid w:val="009A6524"/>
    <w:rsid w:val="009A6C2E"/>
    <w:rsid w:val="009A6C82"/>
    <w:rsid w:val="009A729D"/>
    <w:rsid w:val="009A746A"/>
    <w:rsid w:val="009A76BC"/>
    <w:rsid w:val="009A7D56"/>
    <w:rsid w:val="009B01FB"/>
    <w:rsid w:val="009B0260"/>
    <w:rsid w:val="009B02B5"/>
    <w:rsid w:val="009B05C1"/>
    <w:rsid w:val="009B061D"/>
    <w:rsid w:val="009B0757"/>
    <w:rsid w:val="009B0903"/>
    <w:rsid w:val="009B0E2F"/>
    <w:rsid w:val="009B1531"/>
    <w:rsid w:val="009B184F"/>
    <w:rsid w:val="009B20E0"/>
    <w:rsid w:val="009B20FD"/>
    <w:rsid w:val="009B277F"/>
    <w:rsid w:val="009B2911"/>
    <w:rsid w:val="009B2BA5"/>
    <w:rsid w:val="009B2D98"/>
    <w:rsid w:val="009B2DA9"/>
    <w:rsid w:val="009B2E1A"/>
    <w:rsid w:val="009B36AE"/>
    <w:rsid w:val="009B3762"/>
    <w:rsid w:val="009B3A44"/>
    <w:rsid w:val="009B3A7E"/>
    <w:rsid w:val="009B3C18"/>
    <w:rsid w:val="009B467F"/>
    <w:rsid w:val="009B4AC5"/>
    <w:rsid w:val="009B4B90"/>
    <w:rsid w:val="009B5AFE"/>
    <w:rsid w:val="009B65DC"/>
    <w:rsid w:val="009B7299"/>
    <w:rsid w:val="009B7464"/>
    <w:rsid w:val="009B74EB"/>
    <w:rsid w:val="009B7F94"/>
    <w:rsid w:val="009C0162"/>
    <w:rsid w:val="009C0231"/>
    <w:rsid w:val="009C03CB"/>
    <w:rsid w:val="009C07EC"/>
    <w:rsid w:val="009C081D"/>
    <w:rsid w:val="009C0970"/>
    <w:rsid w:val="009C0AF0"/>
    <w:rsid w:val="009C0DEC"/>
    <w:rsid w:val="009C15F1"/>
    <w:rsid w:val="009C1645"/>
    <w:rsid w:val="009C1FDA"/>
    <w:rsid w:val="009C21C0"/>
    <w:rsid w:val="009C3401"/>
    <w:rsid w:val="009C370D"/>
    <w:rsid w:val="009C390B"/>
    <w:rsid w:val="009C3A41"/>
    <w:rsid w:val="009C3A72"/>
    <w:rsid w:val="009C3E6A"/>
    <w:rsid w:val="009C4378"/>
    <w:rsid w:val="009C4448"/>
    <w:rsid w:val="009C4C11"/>
    <w:rsid w:val="009C4CD0"/>
    <w:rsid w:val="009C5705"/>
    <w:rsid w:val="009C592E"/>
    <w:rsid w:val="009C5F97"/>
    <w:rsid w:val="009C617B"/>
    <w:rsid w:val="009C68E1"/>
    <w:rsid w:val="009C6B52"/>
    <w:rsid w:val="009C7157"/>
    <w:rsid w:val="009C774F"/>
    <w:rsid w:val="009D03EA"/>
    <w:rsid w:val="009D07ED"/>
    <w:rsid w:val="009D08F4"/>
    <w:rsid w:val="009D1B8E"/>
    <w:rsid w:val="009D1C13"/>
    <w:rsid w:val="009D1D96"/>
    <w:rsid w:val="009D1ECD"/>
    <w:rsid w:val="009D1F5E"/>
    <w:rsid w:val="009D3043"/>
    <w:rsid w:val="009D30CC"/>
    <w:rsid w:val="009D3249"/>
    <w:rsid w:val="009D332E"/>
    <w:rsid w:val="009D3346"/>
    <w:rsid w:val="009D33A5"/>
    <w:rsid w:val="009D3B0E"/>
    <w:rsid w:val="009D3BEB"/>
    <w:rsid w:val="009D3DDE"/>
    <w:rsid w:val="009D3F57"/>
    <w:rsid w:val="009D42A0"/>
    <w:rsid w:val="009D4530"/>
    <w:rsid w:val="009D4662"/>
    <w:rsid w:val="009D4684"/>
    <w:rsid w:val="009D5411"/>
    <w:rsid w:val="009D5791"/>
    <w:rsid w:val="009D58A2"/>
    <w:rsid w:val="009D5A5C"/>
    <w:rsid w:val="009D5B65"/>
    <w:rsid w:val="009D5E40"/>
    <w:rsid w:val="009D615A"/>
    <w:rsid w:val="009D6D9B"/>
    <w:rsid w:val="009D6FAF"/>
    <w:rsid w:val="009D792B"/>
    <w:rsid w:val="009D7C25"/>
    <w:rsid w:val="009E020F"/>
    <w:rsid w:val="009E0485"/>
    <w:rsid w:val="009E0A9E"/>
    <w:rsid w:val="009E0C4C"/>
    <w:rsid w:val="009E0DFB"/>
    <w:rsid w:val="009E0F62"/>
    <w:rsid w:val="009E107C"/>
    <w:rsid w:val="009E1430"/>
    <w:rsid w:val="009E1516"/>
    <w:rsid w:val="009E189A"/>
    <w:rsid w:val="009E1C25"/>
    <w:rsid w:val="009E1EDD"/>
    <w:rsid w:val="009E2155"/>
    <w:rsid w:val="009E2F10"/>
    <w:rsid w:val="009E38B3"/>
    <w:rsid w:val="009E3BB7"/>
    <w:rsid w:val="009E412F"/>
    <w:rsid w:val="009E49EE"/>
    <w:rsid w:val="009E4EF0"/>
    <w:rsid w:val="009E5181"/>
    <w:rsid w:val="009E539F"/>
    <w:rsid w:val="009E557E"/>
    <w:rsid w:val="009E5749"/>
    <w:rsid w:val="009E5870"/>
    <w:rsid w:val="009E5879"/>
    <w:rsid w:val="009E5E60"/>
    <w:rsid w:val="009E619C"/>
    <w:rsid w:val="009E6710"/>
    <w:rsid w:val="009E695E"/>
    <w:rsid w:val="009E6B99"/>
    <w:rsid w:val="009E6E55"/>
    <w:rsid w:val="009E6FEB"/>
    <w:rsid w:val="009E756C"/>
    <w:rsid w:val="009E7970"/>
    <w:rsid w:val="009E7F75"/>
    <w:rsid w:val="009F0719"/>
    <w:rsid w:val="009F0A90"/>
    <w:rsid w:val="009F1B0F"/>
    <w:rsid w:val="009F25A0"/>
    <w:rsid w:val="009F2824"/>
    <w:rsid w:val="009F2B28"/>
    <w:rsid w:val="009F3759"/>
    <w:rsid w:val="009F3824"/>
    <w:rsid w:val="009F3AF4"/>
    <w:rsid w:val="009F3C47"/>
    <w:rsid w:val="009F3FA9"/>
    <w:rsid w:val="009F4067"/>
    <w:rsid w:val="009F4B3A"/>
    <w:rsid w:val="009F594C"/>
    <w:rsid w:val="009F6075"/>
    <w:rsid w:val="009F6852"/>
    <w:rsid w:val="009F6D3C"/>
    <w:rsid w:val="009F6E8E"/>
    <w:rsid w:val="009F726F"/>
    <w:rsid w:val="009F7747"/>
    <w:rsid w:val="009F7797"/>
    <w:rsid w:val="009F7BB1"/>
    <w:rsid w:val="009F7F06"/>
    <w:rsid w:val="00A0008B"/>
    <w:rsid w:val="00A00113"/>
    <w:rsid w:val="00A0033F"/>
    <w:rsid w:val="00A00352"/>
    <w:rsid w:val="00A00767"/>
    <w:rsid w:val="00A00DD8"/>
    <w:rsid w:val="00A01AFF"/>
    <w:rsid w:val="00A01CF0"/>
    <w:rsid w:val="00A01D4E"/>
    <w:rsid w:val="00A02E7C"/>
    <w:rsid w:val="00A030D4"/>
    <w:rsid w:val="00A03EB9"/>
    <w:rsid w:val="00A03FDA"/>
    <w:rsid w:val="00A043F4"/>
    <w:rsid w:val="00A044A2"/>
    <w:rsid w:val="00A04F45"/>
    <w:rsid w:val="00A05838"/>
    <w:rsid w:val="00A05B22"/>
    <w:rsid w:val="00A05FFC"/>
    <w:rsid w:val="00A062B4"/>
    <w:rsid w:val="00A06389"/>
    <w:rsid w:val="00A068E6"/>
    <w:rsid w:val="00A06967"/>
    <w:rsid w:val="00A06ED8"/>
    <w:rsid w:val="00A06FF3"/>
    <w:rsid w:val="00A07125"/>
    <w:rsid w:val="00A073BC"/>
    <w:rsid w:val="00A076F8"/>
    <w:rsid w:val="00A07ADB"/>
    <w:rsid w:val="00A07DDE"/>
    <w:rsid w:val="00A10590"/>
    <w:rsid w:val="00A108A9"/>
    <w:rsid w:val="00A10986"/>
    <w:rsid w:val="00A10B96"/>
    <w:rsid w:val="00A112A4"/>
    <w:rsid w:val="00A1147C"/>
    <w:rsid w:val="00A11845"/>
    <w:rsid w:val="00A11E09"/>
    <w:rsid w:val="00A11EEE"/>
    <w:rsid w:val="00A120BB"/>
    <w:rsid w:val="00A123E5"/>
    <w:rsid w:val="00A12532"/>
    <w:rsid w:val="00A1296D"/>
    <w:rsid w:val="00A12B23"/>
    <w:rsid w:val="00A12B8A"/>
    <w:rsid w:val="00A12D3C"/>
    <w:rsid w:val="00A138C6"/>
    <w:rsid w:val="00A13BD3"/>
    <w:rsid w:val="00A13D0F"/>
    <w:rsid w:val="00A13FA9"/>
    <w:rsid w:val="00A143A8"/>
    <w:rsid w:val="00A1445D"/>
    <w:rsid w:val="00A146F1"/>
    <w:rsid w:val="00A14816"/>
    <w:rsid w:val="00A14B38"/>
    <w:rsid w:val="00A14BD3"/>
    <w:rsid w:val="00A14F2B"/>
    <w:rsid w:val="00A15363"/>
    <w:rsid w:val="00A1537B"/>
    <w:rsid w:val="00A1556A"/>
    <w:rsid w:val="00A15AAC"/>
    <w:rsid w:val="00A1615A"/>
    <w:rsid w:val="00A1680E"/>
    <w:rsid w:val="00A16A2C"/>
    <w:rsid w:val="00A16C78"/>
    <w:rsid w:val="00A16CF1"/>
    <w:rsid w:val="00A16E26"/>
    <w:rsid w:val="00A17004"/>
    <w:rsid w:val="00A170DB"/>
    <w:rsid w:val="00A17A80"/>
    <w:rsid w:val="00A17BD4"/>
    <w:rsid w:val="00A17CCB"/>
    <w:rsid w:val="00A17E8C"/>
    <w:rsid w:val="00A17EA7"/>
    <w:rsid w:val="00A206D5"/>
    <w:rsid w:val="00A21061"/>
    <w:rsid w:val="00A21409"/>
    <w:rsid w:val="00A215AE"/>
    <w:rsid w:val="00A2174D"/>
    <w:rsid w:val="00A21E22"/>
    <w:rsid w:val="00A21E7E"/>
    <w:rsid w:val="00A22684"/>
    <w:rsid w:val="00A22AA7"/>
    <w:rsid w:val="00A22FDB"/>
    <w:rsid w:val="00A232B9"/>
    <w:rsid w:val="00A23505"/>
    <w:rsid w:val="00A238A3"/>
    <w:rsid w:val="00A238AB"/>
    <w:rsid w:val="00A238EB"/>
    <w:rsid w:val="00A23A4D"/>
    <w:rsid w:val="00A23C7B"/>
    <w:rsid w:val="00A24162"/>
    <w:rsid w:val="00A24314"/>
    <w:rsid w:val="00A2445D"/>
    <w:rsid w:val="00A248BF"/>
    <w:rsid w:val="00A24C5D"/>
    <w:rsid w:val="00A24DF4"/>
    <w:rsid w:val="00A24F15"/>
    <w:rsid w:val="00A25378"/>
    <w:rsid w:val="00A2600B"/>
    <w:rsid w:val="00A26288"/>
    <w:rsid w:val="00A265C8"/>
    <w:rsid w:val="00A26775"/>
    <w:rsid w:val="00A26B2C"/>
    <w:rsid w:val="00A26C0A"/>
    <w:rsid w:val="00A26FBD"/>
    <w:rsid w:val="00A2721B"/>
    <w:rsid w:val="00A27416"/>
    <w:rsid w:val="00A279AE"/>
    <w:rsid w:val="00A27EF0"/>
    <w:rsid w:val="00A27FE2"/>
    <w:rsid w:val="00A3006C"/>
    <w:rsid w:val="00A30622"/>
    <w:rsid w:val="00A3092B"/>
    <w:rsid w:val="00A30D0A"/>
    <w:rsid w:val="00A31291"/>
    <w:rsid w:val="00A3164A"/>
    <w:rsid w:val="00A31BEA"/>
    <w:rsid w:val="00A31DC1"/>
    <w:rsid w:val="00A31E34"/>
    <w:rsid w:val="00A323D5"/>
    <w:rsid w:val="00A329AC"/>
    <w:rsid w:val="00A33141"/>
    <w:rsid w:val="00A33200"/>
    <w:rsid w:val="00A33591"/>
    <w:rsid w:val="00A33983"/>
    <w:rsid w:val="00A33EBE"/>
    <w:rsid w:val="00A34070"/>
    <w:rsid w:val="00A340FA"/>
    <w:rsid w:val="00A34239"/>
    <w:rsid w:val="00A3482B"/>
    <w:rsid w:val="00A349BA"/>
    <w:rsid w:val="00A34B08"/>
    <w:rsid w:val="00A355BF"/>
    <w:rsid w:val="00A35764"/>
    <w:rsid w:val="00A35786"/>
    <w:rsid w:val="00A3594D"/>
    <w:rsid w:val="00A359AB"/>
    <w:rsid w:val="00A359E7"/>
    <w:rsid w:val="00A35CEE"/>
    <w:rsid w:val="00A35F63"/>
    <w:rsid w:val="00A36457"/>
    <w:rsid w:val="00A36471"/>
    <w:rsid w:val="00A36663"/>
    <w:rsid w:val="00A3698D"/>
    <w:rsid w:val="00A36A8F"/>
    <w:rsid w:val="00A36B37"/>
    <w:rsid w:val="00A37124"/>
    <w:rsid w:val="00A374EB"/>
    <w:rsid w:val="00A37ABD"/>
    <w:rsid w:val="00A37BF3"/>
    <w:rsid w:val="00A37BF8"/>
    <w:rsid w:val="00A37D99"/>
    <w:rsid w:val="00A37E52"/>
    <w:rsid w:val="00A401D0"/>
    <w:rsid w:val="00A40354"/>
    <w:rsid w:val="00A40A03"/>
    <w:rsid w:val="00A40E2D"/>
    <w:rsid w:val="00A429B7"/>
    <w:rsid w:val="00A4345D"/>
    <w:rsid w:val="00A436D3"/>
    <w:rsid w:val="00A43877"/>
    <w:rsid w:val="00A43A6D"/>
    <w:rsid w:val="00A43C84"/>
    <w:rsid w:val="00A444E1"/>
    <w:rsid w:val="00A44808"/>
    <w:rsid w:val="00A44946"/>
    <w:rsid w:val="00A44CEB"/>
    <w:rsid w:val="00A44E45"/>
    <w:rsid w:val="00A45080"/>
    <w:rsid w:val="00A45707"/>
    <w:rsid w:val="00A45E27"/>
    <w:rsid w:val="00A45F31"/>
    <w:rsid w:val="00A45FA3"/>
    <w:rsid w:val="00A460E1"/>
    <w:rsid w:val="00A46293"/>
    <w:rsid w:val="00A46A21"/>
    <w:rsid w:val="00A4735E"/>
    <w:rsid w:val="00A47F03"/>
    <w:rsid w:val="00A503B0"/>
    <w:rsid w:val="00A5042B"/>
    <w:rsid w:val="00A50640"/>
    <w:rsid w:val="00A518CF"/>
    <w:rsid w:val="00A51968"/>
    <w:rsid w:val="00A51E84"/>
    <w:rsid w:val="00A51FE8"/>
    <w:rsid w:val="00A5222F"/>
    <w:rsid w:val="00A5256C"/>
    <w:rsid w:val="00A52602"/>
    <w:rsid w:val="00A52A40"/>
    <w:rsid w:val="00A52AC1"/>
    <w:rsid w:val="00A52ACC"/>
    <w:rsid w:val="00A538CB"/>
    <w:rsid w:val="00A53EFA"/>
    <w:rsid w:val="00A53F36"/>
    <w:rsid w:val="00A543C3"/>
    <w:rsid w:val="00A546E3"/>
    <w:rsid w:val="00A5486F"/>
    <w:rsid w:val="00A55391"/>
    <w:rsid w:val="00A55D00"/>
    <w:rsid w:val="00A5617D"/>
    <w:rsid w:val="00A5625B"/>
    <w:rsid w:val="00A56386"/>
    <w:rsid w:val="00A5674A"/>
    <w:rsid w:val="00A5674C"/>
    <w:rsid w:val="00A5770D"/>
    <w:rsid w:val="00A57D6A"/>
    <w:rsid w:val="00A57E08"/>
    <w:rsid w:val="00A609F8"/>
    <w:rsid w:val="00A60A8D"/>
    <w:rsid w:val="00A60B09"/>
    <w:rsid w:val="00A60C8E"/>
    <w:rsid w:val="00A60DD3"/>
    <w:rsid w:val="00A60EAF"/>
    <w:rsid w:val="00A60F86"/>
    <w:rsid w:val="00A62500"/>
    <w:rsid w:val="00A62706"/>
    <w:rsid w:val="00A62800"/>
    <w:rsid w:val="00A62C71"/>
    <w:rsid w:val="00A63240"/>
    <w:rsid w:val="00A63EC1"/>
    <w:rsid w:val="00A64336"/>
    <w:rsid w:val="00A64BD9"/>
    <w:rsid w:val="00A64BE1"/>
    <w:rsid w:val="00A64FEA"/>
    <w:rsid w:val="00A654A7"/>
    <w:rsid w:val="00A65554"/>
    <w:rsid w:val="00A6560F"/>
    <w:rsid w:val="00A65716"/>
    <w:rsid w:val="00A659D2"/>
    <w:rsid w:val="00A65A0C"/>
    <w:rsid w:val="00A65A83"/>
    <w:rsid w:val="00A65BA6"/>
    <w:rsid w:val="00A65EB3"/>
    <w:rsid w:val="00A65F35"/>
    <w:rsid w:val="00A666EE"/>
    <w:rsid w:val="00A666F7"/>
    <w:rsid w:val="00A6699D"/>
    <w:rsid w:val="00A66BF6"/>
    <w:rsid w:val="00A67997"/>
    <w:rsid w:val="00A67ACF"/>
    <w:rsid w:val="00A707A7"/>
    <w:rsid w:val="00A710AF"/>
    <w:rsid w:val="00A718F1"/>
    <w:rsid w:val="00A71A9C"/>
    <w:rsid w:val="00A71BDE"/>
    <w:rsid w:val="00A71F04"/>
    <w:rsid w:val="00A72084"/>
    <w:rsid w:val="00A72383"/>
    <w:rsid w:val="00A726E7"/>
    <w:rsid w:val="00A7289F"/>
    <w:rsid w:val="00A72DB8"/>
    <w:rsid w:val="00A73805"/>
    <w:rsid w:val="00A73A3D"/>
    <w:rsid w:val="00A74251"/>
    <w:rsid w:val="00A743D2"/>
    <w:rsid w:val="00A746BE"/>
    <w:rsid w:val="00A74ABE"/>
    <w:rsid w:val="00A7500E"/>
    <w:rsid w:val="00A75119"/>
    <w:rsid w:val="00A754E8"/>
    <w:rsid w:val="00A760C3"/>
    <w:rsid w:val="00A7656E"/>
    <w:rsid w:val="00A76A91"/>
    <w:rsid w:val="00A76DEE"/>
    <w:rsid w:val="00A76E05"/>
    <w:rsid w:val="00A76F76"/>
    <w:rsid w:val="00A77013"/>
    <w:rsid w:val="00A77481"/>
    <w:rsid w:val="00A803E8"/>
    <w:rsid w:val="00A8076A"/>
    <w:rsid w:val="00A80793"/>
    <w:rsid w:val="00A8082C"/>
    <w:rsid w:val="00A80877"/>
    <w:rsid w:val="00A8092F"/>
    <w:rsid w:val="00A80B13"/>
    <w:rsid w:val="00A81283"/>
    <w:rsid w:val="00A81390"/>
    <w:rsid w:val="00A81494"/>
    <w:rsid w:val="00A81550"/>
    <w:rsid w:val="00A815C8"/>
    <w:rsid w:val="00A8172B"/>
    <w:rsid w:val="00A82DD5"/>
    <w:rsid w:val="00A82DDF"/>
    <w:rsid w:val="00A83306"/>
    <w:rsid w:val="00A83F39"/>
    <w:rsid w:val="00A84695"/>
    <w:rsid w:val="00A84C46"/>
    <w:rsid w:val="00A84CA3"/>
    <w:rsid w:val="00A84D43"/>
    <w:rsid w:val="00A84F6E"/>
    <w:rsid w:val="00A85615"/>
    <w:rsid w:val="00A869ED"/>
    <w:rsid w:val="00A86A6C"/>
    <w:rsid w:val="00A86AE9"/>
    <w:rsid w:val="00A86D80"/>
    <w:rsid w:val="00A87BF8"/>
    <w:rsid w:val="00A87F0B"/>
    <w:rsid w:val="00A90986"/>
    <w:rsid w:val="00A911A6"/>
    <w:rsid w:val="00A913B6"/>
    <w:rsid w:val="00A917B7"/>
    <w:rsid w:val="00A919A9"/>
    <w:rsid w:val="00A91C91"/>
    <w:rsid w:val="00A91F76"/>
    <w:rsid w:val="00A9267C"/>
    <w:rsid w:val="00A926B9"/>
    <w:rsid w:val="00A92A70"/>
    <w:rsid w:val="00A92AC8"/>
    <w:rsid w:val="00A92EE3"/>
    <w:rsid w:val="00A9344E"/>
    <w:rsid w:val="00A9356E"/>
    <w:rsid w:val="00A93FAC"/>
    <w:rsid w:val="00A940A4"/>
    <w:rsid w:val="00A94A11"/>
    <w:rsid w:val="00A94BB5"/>
    <w:rsid w:val="00A94F1C"/>
    <w:rsid w:val="00A95122"/>
    <w:rsid w:val="00A952B6"/>
    <w:rsid w:val="00A95EC7"/>
    <w:rsid w:val="00A95FCE"/>
    <w:rsid w:val="00A962B3"/>
    <w:rsid w:val="00A96371"/>
    <w:rsid w:val="00A96820"/>
    <w:rsid w:val="00A96D62"/>
    <w:rsid w:val="00A97817"/>
    <w:rsid w:val="00A97BCC"/>
    <w:rsid w:val="00A97C01"/>
    <w:rsid w:val="00AA0006"/>
    <w:rsid w:val="00AA0051"/>
    <w:rsid w:val="00AA08A3"/>
    <w:rsid w:val="00AA0B12"/>
    <w:rsid w:val="00AA1455"/>
    <w:rsid w:val="00AA1714"/>
    <w:rsid w:val="00AA1B40"/>
    <w:rsid w:val="00AA1F77"/>
    <w:rsid w:val="00AA27F9"/>
    <w:rsid w:val="00AA33DD"/>
    <w:rsid w:val="00AA3528"/>
    <w:rsid w:val="00AA37D8"/>
    <w:rsid w:val="00AA38B3"/>
    <w:rsid w:val="00AA3AEF"/>
    <w:rsid w:val="00AA3B2A"/>
    <w:rsid w:val="00AA46D2"/>
    <w:rsid w:val="00AA489D"/>
    <w:rsid w:val="00AA48FA"/>
    <w:rsid w:val="00AA4C47"/>
    <w:rsid w:val="00AA4D83"/>
    <w:rsid w:val="00AA4DD7"/>
    <w:rsid w:val="00AA4EA7"/>
    <w:rsid w:val="00AA5CFF"/>
    <w:rsid w:val="00AA5E0F"/>
    <w:rsid w:val="00AA6364"/>
    <w:rsid w:val="00AA6EBE"/>
    <w:rsid w:val="00AA761B"/>
    <w:rsid w:val="00AB013F"/>
    <w:rsid w:val="00AB0450"/>
    <w:rsid w:val="00AB0656"/>
    <w:rsid w:val="00AB0CA9"/>
    <w:rsid w:val="00AB0D94"/>
    <w:rsid w:val="00AB0EEA"/>
    <w:rsid w:val="00AB14BC"/>
    <w:rsid w:val="00AB158A"/>
    <w:rsid w:val="00AB19C5"/>
    <w:rsid w:val="00AB2205"/>
    <w:rsid w:val="00AB22A0"/>
    <w:rsid w:val="00AB2995"/>
    <w:rsid w:val="00AB2BE7"/>
    <w:rsid w:val="00AB35C3"/>
    <w:rsid w:val="00AB3746"/>
    <w:rsid w:val="00AB39DB"/>
    <w:rsid w:val="00AB3B6B"/>
    <w:rsid w:val="00AB3D28"/>
    <w:rsid w:val="00AB3DBD"/>
    <w:rsid w:val="00AB41EF"/>
    <w:rsid w:val="00AB5143"/>
    <w:rsid w:val="00AB5506"/>
    <w:rsid w:val="00AB5686"/>
    <w:rsid w:val="00AB6411"/>
    <w:rsid w:val="00AB6D61"/>
    <w:rsid w:val="00AB7379"/>
    <w:rsid w:val="00AB7A2B"/>
    <w:rsid w:val="00AB7B6A"/>
    <w:rsid w:val="00AB7BCF"/>
    <w:rsid w:val="00AC008C"/>
    <w:rsid w:val="00AC025C"/>
    <w:rsid w:val="00AC0E78"/>
    <w:rsid w:val="00AC14A9"/>
    <w:rsid w:val="00AC1ACA"/>
    <w:rsid w:val="00AC2371"/>
    <w:rsid w:val="00AC2561"/>
    <w:rsid w:val="00AC25E3"/>
    <w:rsid w:val="00AC29DE"/>
    <w:rsid w:val="00AC334E"/>
    <w:rsid w:val="00AC3414"/>
    <w:rsid w:val="00AC36D7"/>
    <w:rsid w:val="00AC3735"/>
    <w:rsid w:val="00AC3A4A"/>
    <w:rsid w:val="00AC3F2C"/>
    <w:rsid w:val="00AC42ED"/>
    <w:rsid w:val="00AC441F"/>
    <w:rsid w:val="00AC45DA"/>
    <w:rsid w:val="00AC4829"/>
    <w:rsid w:val="00AC4FE0"/>
    <w:rsid w:val="00AC50DA"/>
    <w:rsid w:val="00AC5413"/>
    <w:rsid w:val="00AC5431"/>
    <w:rsid w:val="00AC5643"/>
    <w:rsid w:val="00AC65CA"/>
    <w:rsid w:val="00AC6A84"/>
    <w:rsid w:val="00AC6BDF"/>
    <w:rsid w:val="00AC6EB4"/>
    <w:rsid w:val="00AC6F95"/>
    <w:rsid w:val="00AC71B4"/>
    <w:rsid w:val="00AC71BC"/>
    <w:rsid w:val="00AC7352"/>
    <w:rsid w:val="00AC73F8"/>
    <w:rsid w:val="00AC7585"/>
    <w:rsid w:val="00AC7956"/>
    <w:rsid w:val="00AD073B"/>
    <w:rsid w:val="00AD080F"/>
    <w:rsid w:val="00AD1018"/>
    <w:rsid w:val="00AD12D1"/>
    <w:rsid w:val="00AD17FE"/>
    <w:rsid w:val="00AD1C51"/>
    <w:rsid w:val="00AD2C6C"/>
    <w:rsid w:val="00AD2DD8"/>
    <w:rsid w:val="00AD3415"/>
    <w:rsid w:val="00AD3560"/>
    <w:rsid w:val="00AD3CA5"/>
    <w:rsid w:val="00AD3FB0"/>
    <w:rsid w:val="00AD4209"/>
    <w:rsid w:val="00AD452B"/>
    <w:rsid w:val="00AD49C1"/>
    <w:rsid w:val="00AD49E2"/>
    <w:rsid w:val="00AD4A00"/>
    <w:rsid w:val="00AD4A2D"/>
    <w:rsid w:val="00AD4B02"/>
    <w:rsid w:val="00AD4CB5"/>
    <w:rsid w:val="00AD4E26"/>
    <w:rsid w:val="00AD4E7F"/>
    <w:rsid w:val="00AD52A4"/>
    <w:rsid w:val="00AD52BE"/>
    <w:rsid w:val="00AD546C"/>
    <w:rsid w:val="00AD5AC5"/>
    <w:rsid w:val="00AD5FF4"/>
    <w:rsid w:val="00AD6333"/>
    <w:rsid w:val="00AD6739"/>
    <w:rsid w:val="00AD6882"/>
    <w:rsid w:val="00AD6977"/>
    <w:rsid w:val="00AD6EB9"/>
    <w:rsid w:val="00AD7052"/>
    <w:rsid w:val="00AD7707"/>
    <w:rsid w:val="00AD7886"/>
    <w:rsid w:val="00AD7B79"/>
    <w:rsid w:val="00AD7D4E"/>
    <w:rsid w:val="00AD7E51"/>
    <w:rsid w:val="00AE000A"/>
    <w:rsid w:val="00AE007F"/>
    <w:rsid w:val="00AE08F3"/>
    <w:rsid w:val="00AE09AE"/>
    <w:rsid w:val="00AE0DE9"/>
    <w:rsid w:val="00AE0E01"/>
    <w:rsid w:val="00AE0E86"/>
    <w:rsid w:val="00AE12B5"/>
    <w:rsid w:val="00AE1507"/>
    <w:rsid w:val="00AE158A"/>
    <w:rsid w:val="00AE16A0"/>
    <w:rsid w:val="00AE1701"/>
    <w:rsid w:val="00AE2101"/>
    <w:rsid w:val="00AE2276"/>
    <w:rsid w:val="00AE2357"/>
    <w:rsid w:val="00AE26A8"/>
    <w:rsid w:val="00AE28E9"/>
    <w:rsid w:val="00AE31B5"/>
    <w:rsid w:val="00AE3632"/>
    <w:rsid w:val="00AE3E83"/>
    <w:rsid w:val="00AE3EAD"/>
    <w:rsid w:val="00AE4059"/>
    <w:rsid w:val="00AE44BD"/>
    <w:rsid w:val="00AE4880"/>
    <w:rsid w:val="00AE48D6"/>
    <w:rsid w:val="00AE494E"/>
    <w:rsid w:val="00AE4F6E"/>
    <w:rsid w:val="00AE5340"/>
    <w:rsid w:val="00AE5C5F"/>
    <w:rsid w:val="00AE5D1A"/>
    <w:rsid w:val="00AE65E2"/>
    <w:rsid w:val="00AE67B9"/>
    <w:rsid w:val="00AE6B3C"/>
    <w:rsid w:val="00AE6C30"/>
    <w:rsid w:val="00AE6C5E"/>
    <w:rsid w:val="00AE7055"/>
    <w:rsid w:val="00AE7158"/>
    <w:rsid w:val="00AE72EE"/>
    <w:rsid w:val="00AE7338"/>
    <w:rsid w:val="00AE74E4"/>
    <w:rsid w:val="00AE7B24"/>
    <w:rsid w:val="00AF03E7"/>
    <w:rsid w:val="00AF08E4"/>
    <w:rsid w:val="00AF1812"/>
    <w:rsid w:val="00AF20E8"/>
    <w:rsid w:val="00AF2644"/>
    <w:rsid w:val="00AF2B44"/>
    <w:rsid w:val="00AF2B66"/>
    <w:rsid w:val="00AF2BE5"/>
    <w:rsid w:val="00AF2D09"/>
    <w:rsid w:val="00AF34AE"/>
    <w:rsid w:val="00AF3A10"/>
    <w:rsid w:val="00AF3B40"/>
    <w:rsid w:val="00AF3D9F"/>
    <w:rsid w:val="00AF456E"/>
    <w:rsid w:val="00AF48B0"/>
    <w:rsid w:val="00AF4CF2"/>
    <w:rsid w:val="00AF4EFD"/>
    <w:rsid w:val="00AF50E9"/>
    <w:rsid w:val="00AF5441"/>
    <w:rsid w:val="00AF5675"/>
    <w:rsid w:val="00AF5725"/>
    <w:rsid w:val="00AF58D2"/>
    <w:rsid w:val="00AF59B8"/>
    <w:rsid w:val="00AF5B53"/>
    <w:rsid w:val="00AF5CC6"/>
    <w:rsid w:val="00AF6069"/>
    <w:rsid w:val="00AF7249"/>
    <w:rsid w:val="00AF72EA"/>
    <w:rsid w:val="00AF7688"/>
    <w:rsid w:val="00AF76B1"/>
    <w:rsid w:val="00AF79EE"/>
    <w:rsid w:val="00AF7E20"/>
    <w:rsid w:val="00B00094"/>
    <w:rsid w:val="00B000F1"/>
    <w:rsid w:val="00B00B07"/>
    <w:rsid w:val="00B00CDE"/>
    <w:rsid w:val="00B00DAE"/>
    <w:rsid w:val="00B019B0"/>
    <w:rsid w:val="00B023AD"/>
    <w:rsid w:val="00B030E4"/>
    <w:rsid w:val="00B0332E"/>
    <w:rsid w:val="00B036D3"/>
    <w:rsid w:val="00B039DF"/>
    <w:rsid w:val="00B03C49"/>
    <w:rsid w:val="00B03CAE"/>
    <w:rsid w:val="00B03D5D"/>
    <w:rsid w:val="00B03F20"/>
    <w:rsid w:val="00B04308"/>
    <w:rsid w:val="00B045CC"/>
    <w:rsid w:val="00B04988"/>
    <w:rsid w:val="00B050B9"/>
    <w:rsid w:val="00B052B3"/>
    <w:rsid w:val="00B053F2"/>
    <w:rsid w:val="00B06129"/>
    <w:rsid w:val="00B06489"/>
    <w:rsid w:val="00B0699C"/>
    <w:rsid w:val="00B0700A"/>
    <w:rsid w:val="00B070B8"/>
    <w:rsid w:val="00B07101"/>
    <w:rsid w:val="00B0742C"/>
    <w:rsid w:val="00B074B8"/>
    <w:rsid w:val="00B07855"/>
    <w:rsid w:val="00B07C39"/>
    <w:rsid w:val="00B07C68"/>
    <w:rsid w:val="00B07F4F"/>
    <w:rsid w:val="00B105FC"/>
    <w:rsid w:val="00B1075F"/>
    <w:rsid w:val="00B10B6E"/>
    <w:rsid w:val="00B10BCB"/>
    <w:rsid w:val="00B118FA"/>
    <w:rsid w:val="00B11E3F"/>
    <w:rsid w:val="00B11E65"/>
    <w:rsid w:val="00B12BD5"/>
    <w:rsid w:val="00B12F05"/>
    <w:rsid w:val="00B130E2"/>
    <w:rsid w:val="00B139E4"/>
    <w:rsid w:val="00B13DCE"/>
    <w:rsid w:val="00B13FAF"/>
    <w:rsid w:val="00B14592"/>
    <w:rsid w:val="00B14A81"/>
    <w:rsid w:val="00B14C00"/>
    <w:rsid w:val="00B14D56"/>
    <w:rsid w:val="00B14E32"/>
    <w:rsid w:val="00B15470"/>
    <w:rsid w:val="00B157EE"/>
    <w:rsid w:val="00B15ACA"/>
    <w:rsid w:val="00B162FD"/>
    <w:rsid w:val="00B164DB"/>
    <w:rsid w:val="00B16D48"/>
    <w:rsid w:val="00B16D95"/>
    <w:rsid w:val="00B16FBF"/>
    <w:rsid w:val="00B1721B"/>
    <w:rsid w:val="00B17552"/>
    <w:rsid w:val="00B177BB"/>
    <w:rsid w:val="00B17B84"/>
    <w:rsid w:val="00B2064B"/>
    <w:rsid w:val="00B207F2"/>
    <w:rsid w:val="00B208FC"/>
    <w:rsid w:val="00B2092F"/>
    <w:rsid w:val="00B21331"/>
    <w:rsid w:val="00B21448"/>
    <w:rsid w:val="00B218CC"/>
    <w:rsid w:val="00B219B1"/>
    <w:rsid w:val="00B21BB3"/>
    <w:rsid w:val="00B21D73"/>
    <w:rsid w:val="00B21D9C"/>
    <w:rsid w:val="00B21DE6"/>
    <w:rsid w:val="00B224F9"/>
    <w:rsid w:val="00B225FF"/>
    <w:rsid w:val="00B22760"/>
    <w:rsid w:val="00B22BA5"/>
    <w:rsid w:val="00B22C79"/>
    <w:rsid w:val="00B23098"/>
    <w:rsid w:val="00B23211"/>
    <w:rsid w:val="00B2341A"/>
    <w:rsid w:val="00B23905"/>
    <w:rsid w:val="00B23D03"/>
    <w:rsid w:val="00B243BA"/>
    <w:rsid w:val="00B2466C"/>
    <w:rsid w:val="00B24CD7"/>
    <w:rsid w:val="00B24D37"/>
    <w:rsid w:val="00B24D6F"/>
    <w:rsid w:val="00B25378"/>
    <w:rsid w:val="00B254AE"/>
    <w:rsid w:val="00B254BD"/>
    <w:rsid w:val="00B25998"/>
    <w:rsid w:val="00B25DE7"/>
    <w:rsid w:val="00B26084"/>
    <w:rsid w:val="00B2620D"/>
    <w:rsid w:val="00B26400"/>
    <w:rsid w:val="00B264E5"/>
    <w:rsid w:val="00B264F3"/>
    <w:rsid w:val="00B266FB"/>
    <w:rsid w:val="00B26987"/>
    <w:rsid w:val="00B269EB"/>
    <w:rsid w:val="00B269FF"/>
    <w:rsid w:val="00B2787F"/>
    <w:rsid w:val="00B27D69"/>
    <w:rsid w:val="00B27F2E"/>
    <w:rsid w:val="00B300BD"/>
    <w:rsid w:val="00B3028B"/>
    <w:rsid w:val="00B3061D"/>
    <w:rsid w:val="00B306FD"/>
    <w:rsid w:val="00B3089D"/>
    <w:rsid w:val="00B308F1"/>
    <w:rsid w:val="00B30A78"/>
    <w:rsid w:val="00B30ED9"/>
    <w:rsid w:val="00B30EEA"/>
    <w:rsid w:val="00B31487"/>
    <w:rsid w:val="00B315A6"/>
    <w:rsid w:val="00B31E2A"/>
    <w:rsid w:val="00B334B1"/>
    <w:rsid w:val="00B337A0"/>
    <w:rsid w:val="00B33BCD"/>
    <w:rsid w:val="00B33D32"/>
    <w:rsid w:val="00B342EE"/>
    <w:rsid w:val="00B34A68"/>
    <w:rsid w:val="00B35205"/>
    <w:rsid w:val="00B3552C"/>
    <w:rsid w:val="00B35773"/>
    <w:rsid w:val="00B35A1A"/>
    <w:rsid w:val="00B35D19"/>
    <w:rsid w:val="00B36267"/>
    <w:rsid w:val="00B36419"/>
    <w:rsid w:val="00B3674D"/>
    <w:rsid w:val="00B36881"/>
    <w:rsid w:val="00B3704C"/>
    <w:rsid w:val="00B3715A"/>
    <w:rsid w:val="00B37938"/>
    <w:rsid w:val="00B3793C"/>
    <w:rsid w:val="00B37A68"/>
    <w:rsid w:val="00B37EBA"/>
    <w:rsid w:val="00B40012"/>
    <w:rsid w:val="00B4009E"/>
    <w:rsid w:val="00B400AD"/>
    <w:rsid w:val="00B40360"/>
    <w:rsid w:val="00B407D5"/>
    <w:rsid w:val="00B40BC2"/>
    <w:rsid w:val="00B4166E"/>
    <w:rsid w:val="00B41B8B"/>
    <w:rsid w:val="00B41C19"/>
    <w:rsid w:val="00B41CD8"/>
    <w:rsid w:val="00B41D3C"/>
    <w:rsid w:val="00B41F8B"/>
    <w:rsid w:val="00B42908"/>
    <w:rsid w:val="00B429F2"/>
    <w:rsid w:val="00B4325F"/>
    <w:rsid w:val="00B43308"/>
    <w:rsid w:val="00B433CE"/>
    <w:rsid w:val="00B43898"/>
    <w:rsid w:val="00B4451A"/>
    <w:rsid w:val="00B44A0E"/>
    <w:rsid w:val="00B44AFA"/>
    <w:rsid w:val="00B44BF8"/>
    <w:rsid w:val="00B44E0C"/>
    <w:rsid w:val="00B458B8"/>
    <w:rsid w:val="00B45972"/>
    <w:rsid w:val="00B45CF2"/>
    <w:rsid w:val="00B45DF9"/>
    <w:rsid w:val="00B45F03"/>
    <w:rsid w:val="00B45F7B"/>
    <w:rsid w:val="00B46057"/>
    <w:rsid w:val="00B467EA"/>
    <w:rsid w:val="00B46C6C"/>
    <w:rsid w:val="00B47710"/>
    <w:rsid w:val="00B47A72"/>
    <w:rsid w:val="00B47BA6"/>
    <w:rsid w:val="00B47D2D"/>
    <w:rsid w:val="00B47D95"/>
    <w:rsid w:val="00B504E8"/>
    <w:rsid w:val="00B50A3B"/>
    <w:rsid w:val="00B50C60"/>
    <w:rsid w:val="00B50E00"/>
    <w:rsid w:val="00B50E04"/>
    <w:rsid w:val="00B51093"/>
    <w:rsid w:val="00B51D3D"/>
    <w:rsid w:val="00B52385"/>
    <w:rsid w:val="00B52AD6"/>
    <w:rsid w:val="00B52B82"/>
    <w:rsid w:val="00B52FB3"/>
    <w:rsid w:val="00B52FBB"/>
    <w:rsid w:val="00B530A4"/>
    <w:rsid w:val="00B530E6"/>
    <w:rsid w:val="00B53410"/>
    <w:rsid w:val="00B534C7"/>
    <w:rsid w:val="00B53622"/>
    <w:rsid w:val="00B53B2F"/>
    <w:rsid w:val="00B53CE2"/>
    <w:rsid w:val="00B5401D"/>
    <w:rsid w:val="00B54140"/>
    <w:rsid w:val="00B546AF"/>
    <w:rsid w:val="00B54712"/>
    <w:rsid w:val="00B54B28"/>
    <w:rsid w:val="00B5542A"/>
    <w:rsid w:val="00B55D3C"/>
    <w:rsid w:val="00B56270"/>
    <w:rsid w:val="00B56A5C"/>
    <w:rsid w:val="00B56BCE"/>
    <w:rsid w:val="00B57598"/>
    <w:rsid w:val="00B575B9"/>
    <w:rsid w:val="00B575F6"/>
    <w:rsid w:val="00B5762A"/>
    <w:rsid w:val="00B57665"/>
    <w:rsid w:val="00B57822"/>
    <w:rsid w:val="00B57E7A"/>
    <w:rsid w:val="00B600F2"/>
    <w:rsid w:val="00B60750"/>
    <w:rsid w:val="00B60B1B"/>
    <w:rsid w:val="00B60EAE"/>
    <w:rsid w:val="00B61504"/>
    <w:rsid w:val="00B61B37"/>
    <w:rsid w:val="00B61F1B"/>
    <w:rsid w:val="00B6348B"/>
    <w:rsid w:val="00B6355D"/>
    <w:rsid w:val="00B635B9"/>
    <w:rsid w:val="00B638E8"/>
    <w:rsid w:val="00B63B79"/>
    <w:rsid w:val="00B63B7E"/>
    <w:rsid w:val="00B64263"/>
    <w:rsid w:val="00B64288"/>
    <w:rsid w:val="00B642A0"/>
    <w:rsid w:val="00B643AE"/>
    <w:rsid w:val="00B64744"/>
    <w:rsid w:val="00B64899"/>
    <w:rsid w:val="00B64A83"/>
    <w:rsid w:val="00B65449"/>
    <w:rsid w:val="00B65455"/>
    <w:rsid w:val="00B65472"/>
    <w:rsid w:val="00B65787"/>
    <w:rsid w:val="00B658AD"/>
    <w:rsid w:val="00B65A1E"/>
    <w:rsid w:val="00B65F83"/>
    <w:rsid w:val="00B65FFC"/>
    <w:rsid w:val="00B660D9"/>
    <w:rsid w:val="00B662B2"/>
    <w:rsid w:val="00B66DCA"/>
    <w:rsid w:val="00B67D9D"/>
    <w:rsid w:val="00B7001F"/>
    <w:rsid w:val="00B70310"/>
    <w:rsid w:val="00B70613"/>
    <w:rsid w:val="00B70C2A"/>
    <w:rsid w:val="00B71373"/>
    <w:rsid w:val="00B71377"/>
    <w:rsid w:val="00B722D1"/>
    <w:rsid w:val="00B725EA"/>
    <w:rsid w:val="00B728CC"/>
    <w:rsid w:val="00B736D4"/>
    <w:rsid w:val="00B7371F"/>
    <w:rsid w:val="00B742BA"/>
    <w:rsid w:val="00B7462D"/>
    <w:rsid w:val="00B748AA"/>
    <w:rsid w:val="00B75310"/>
    <w:rsid w:val="00B75380"/>
    <w:rsid w:val="00B759B2"/>
    <w:rsid w:val="00B75C1A"/>
    <w:rsid w:val="00B76385"/>
    <w:rsid w:val="00B775C4"/>
    <w:rsid w:val="00B77875"/>
    <w:rsid w:val="00B77B96"/>
    <w:rsid w:val="00B77C9C"/>
    <w:rsid w:val="00B80731"/>
    <w:rsid w:val="00B80A44"/>
    <w:rsid w:val="00B80B68"/>
    <w:rsid w:val="00B80FEF"/>
    <w:rsid w:val="00B81125"/>
    <w:rsid w:val="00B81A3E"/>
    <w:rsid w:val="00B820B6"/>
    <w:rsid w:val="00B825FD"/>
    <w:rsid w:val="00B8290A"/>
    <w:rsid w:val="00B829FE"/>
    <w:rsid w:val="00B82A85"/>
    <w:rsid w:val="00B82F1D"/>
    <w:rsid w:val="00B832F3"/>
    <w:rsid w:val="00B834FF"/>
    <w:rsid w:val="00B83E31"/>
    <w:rsid w:val="00B83EB1"/>
    <w:rsid w:val="00B83F1C"/>
    <w:rsid w:val="00B851EE"/>
    <w:rsid w:val="00B85A97"/>
    <w:rsid w:val="00B85CC5"/>
    <w:rsid w:val="00B85CEE"/>
    <w:rsid w:val="00B85FB5"/>
    <w:rsid w:val="00B85FE0"/>
    <w:rsid w:val="00B86263"/>
    <w:rsid w:val="00B86323"/>
    <w:rsid w:val="00B86942"/>
    <w:rsid w:val="00B86E96"/>
    <w:rsid w:val="00B90DDE"/>
    <w:rsid w:val="00B90FA0"/>
    <w:rsid w:val="00B91680"/>
    <w:rsid w:val="00B917DE"/>
    <w:rsid w:val="00B9252E"/>
    <w:rsid w:val="00B925CE"/>
    <w:rsid w:val="00B928A9"/>
    <w:rsid w:val="00B9296F"/>
    <w:rsid w:val="00B92D18"/>
    <w:rsid w:val="00B93158"/>
    <w:rsid w:val="00B9331B"/>
    <w:rsid w:val="00B93CC3"/>
    <w:rsid w:val="00B94B32"/>
    <w:rsid w:val="00B951E7"/>
    <w:rsid w:val="00B95A62"/>
    <w:rsid w:val="00B95EAE"/>
    <w:rsid w:val="00B960DD"/>
    <w:rsid w:val="00B960F4"/>
    <w:rsid w:val="00B96A92"/>
    <w:rsid w:val="00B96FC0"/>
    <w:rsid w:val="00B972EA"/>
    <w:rsid w:val="00B97390"/>
    <w:rsid w:val="00B97647"/>
    <w:rsid w:val="00BA0019"/>
    <w:rsid w:val="00BA05A1"/>
    <w:rsid w:val="00BA0667"/>
    <w:rsid w:val="00BA08F8"/>
    <w:rsid w:val="00BA0B3F"/>
    <w:rsid w:val="00BA1011"/>
    <w:rsid w:val="00BA1286"/>
    <w:rsid w:val="00BA12A2"/>
    <w:rsid w:val="00BA1AD0"/>
    <w:rsid w:val="00BA1B46"/>
    <w:rsid w:val="00BA1C4F"/>
    <w:rsid w:val="00BA1DE5"/>
    <w:rsid w:val="00BA266C"/>
    <w:rsid w:val="00BA3048"/>
    <w:rsid w:val="00BA37B3"/>
    <w:rsid w:val="00BA3B2C"/>
    <w:rsid w:val="00BA418C"/>
    <w:rsid w:val="00BA4235"/>
    <w:rsid w:val="00BA43C7"/>
    <w:rsid w:val="00BA4D99"/>
    <w:rsid w:val="00BA505C"/>
    <w:rsid w:val="00BA5560"/>
    <w:rsid w:val="00BA57C5"/>
    <w:rsid w:val="00BA5BAB"/>
    <w:rsid w:val="00BA5D05"/>
    <w:rsid w:val="00BA5D24"/>
    <w:rsid w:val="00BA64F5"/>
    <w:rsid w:val="00BA6819"/>
    <w:rsid w:val="00BA6CA2"/>
    <w:rsid w:val="00BA6D56"/>
    <w:rsid w:val="00BA7741"/>
    <w:rsid w:val="00BA7A19"/>
    <w:rsid w:val="00BA7E62"/>
    <w:rsid w:val="00BB060A"/>
    <w:rsid w:val="00BB0939"/>
    <w:rsid w:val="00BB0CAB"/>
    <w:rsid w:val="00BB0CAF"/>
    <w:rsid w:val="00BB15FC"/>
    <w:rsid w:val="00BB1869"/>
    <w:rsid w:val="00BB18E6"/>
    <w:rsid w:val="00BB1A53"/>
    <w:rsid w:val="00BB203C"/>
    <w:rsid w:val="00BB2397"/>
    <w:rsid w:val="00BB25CB"/>
    <w:rsid w:val="00BB332D"/>
    <w:rsid w:val="00BB3350"/>
    <w:rsid w:val="00BB37A3"/>
    <w:rsid w:val="00BB3E1F"/>
    <w:rsid w:val="00BB3F73"/>
    <w:rsid w:val="00BB437C"/>
    <w:rsid w:val="00BB4399"/>
    <w:rsid w:val="00BB4621"/>
    <w:rsid w:val="00BB5165"/>
    <w:rsid w:val="00BB5412"/>
    <w:rsid w:val="00BB6B0A"/>
    <w:rsid w:val="00BB6CF0"/>
    <w:rsid w:val="00BB6E07"/>
    <w:rsid w:val="00BB737D"/>
    <w:rsid w:val="00BB780D"/>
    <w:rsid w:val="00BB7A36"/>
    <w:rsid w:val="00BB7AE0"/>
    <w:rsid w:val="00BC00FE"/>
    <w:rsid w:val="00BC051B"/>
    <w:rsid w:val="00BC0661"/>
    <w:rsid w:val="00BC0946"/>
    <w:rsid w:val="00BC0C02"/>
    <w:rsid w:val="00BC1778"/>
    <w:rsid w:val="00BC18E6"/>
    <w:rsid w:val="00BC18F4"/>
    <w:rsid w:val="00BC191E"/>
    <w:rsid w:val="00BC1DD3"/>
    <w:rsid w:val="00BC2D40"/>
    <w:rsid w:val="00BC2EBA"/>
    <w:rsid w:val="00BC2FFB"/>
    <w:rsid w:val="00BC34C2"/>
    <w:rsid w:val="00BC3FD2"/>
    <w:rsid w:val="00BC41C2"/>
    <w:rsid w:val="00BC4D1E"/>
    <w:rsid w:val="00BC4DB2"/>
    <w:rsid w:val="00BC5094"/>
    <w:rsid w:val="00BC5882"/>
    <w:rsid w:val="00BC5A06"/>
    <w:rsid w:val="00BC60ED"/>
    <w:rsid w:val="00BC621D"/>
    <w:rsid w:val="00BC65DD"/>
    <w:rsid w:val="00BC682F"/>
    <w:rsid w:val="00BC6EF3"/>
    <w:rsid w:val="00BC73CE"/>
    <w:rsid w:val="00BC7504"/>
    <w:rsid w:val="00BC75B4"/>
    <w:rsid w:val="00BC7E6E"/>
    <w:rsid w:val="00BD023D"/>
    <w:rsid w:val="00BD0338"/>
    <w:rsid w:val="00BD03F6"/>
    <w:rsid w:val="00BD0439"/>
    <w:rsid w:val="00BD098F"/>
    <w:rsid w:val="00BD0D91"/>
    <w:rsid w:val="00BD0F83"/>
    <w:rsid w:val="00BD0FB7"/>
    <w:rsid w:val="00BD2A7F"/>
    <w:rsid w:val="00BD2CDF"/>
    <w:rsid w:val="00BD2E57"/>
    <w:rsid w:val="00BD3115"/>
    <w:rsid w:val="00BD38F3"/>
    <w:rsid w:val="00BD3B42"/>
    <w:rsid w:val="00BD4336"/>
    <w:rsid w:val="00BD45C7"/>
    <w:rsid w:val="00BD482E"/>
    <w:rsid w:val="00BD4C91"/>
    <w:rsid w:val="00BD4E23"/>
    <w:rsid w:val="00BD4F8D"/>
    <w:rsid w:val="00BD50D6"/>
    <w:rsid w:val="00BD5152"/>
    <w:rsid w:val="00BD5B56"/>
    <w:rsid w:val="00BD5DF1"/>
    <w:rsid w:val="00BD5F5A"/>
    <w:rsid w:val="00BD6024"/>
    <w:rsid w:val="00BD617F"/>
    <w:rsid w:val="00BD68CB"/>
    <w:rsid w:val="00BD6C43"/>
    <w:rsid w:val="00BD73B9"/>
    <w:rsid w:val="00BD7492"/>
    <w:rsid w:val="00BD7A00"/>
    <w:rsid w:val="00BE00E8"/>
    <w:rsid w:val="00BE0348"/>
    <w:rsid w:val="00BE089E"/>
    <w:rsid w:val="00BE0A7C"/>
    <w:rsid w:val="00BE0CA1"/>
    <w:rsid w:val="00BE0D6E"/>
    <w:rsid w:val="00BE11D8"/>
    <w:rsid w:val="00BE11EB"/>
    <w:rsid w:val="00BE16B1"/>
    <w:rsid w:val="00BE1987"/>
    <w:rsid w:val="00BE205D"/>
    <w:rsid w:val="00BE2718"/>
    <w:rsid w:val="00BE3369"/>
    <w:rsid w:val="00BE3C10"/>
    <w:rsid w:val="00BE453C"/>
    <w:rsid w:val="00BE50F2"/>
    <w:rsid w:val="00BE537B"/>
    <w:rsid w:val="00BE547C"/>
    <w:rsid w:val="00BE54E6"/>
    <w:rsid w:val="00BE5902"/>
    <w:rsid w:val="00BE5B48"/>
    <w:rsid w:val="00BE6D88"/>
    <w:rsid w:val="00BE6F63"/>
    <w:rsid w:val="00BE7094"/>
    <w:rsid w:val="00BE73AC"/>
    <w:rsid w:val="00BE7FF6"/>
    <w:rsid w:val="00BF0D49"/>
    <w:rsid w:val="00BF0E2B"/>
    <w:rsid w:val="00BF0F08"/>
    <w:rsid w:val="00BF1183"/>
    <w:rsid w:val="00BF1219"/>
    <w:rsid w:val="00BF1257"/>
    <w:rsid w:val="00BF152F"/>
    <w:rsid w:val="00BF1683"/>
    <w:rsid w:val="00BF16C9"/>
    <w:rsid w:val="00BF17CB"/>
    <w:rsid w:val="00BF17DE"/>
    <w:rsid w:val="00BF18E9"/>
    <w:rsid w:val="00BF199F"/>
    <w:rsid w:val="00BF207F"/>
    <w:rsid w:val="00BF25BA"/>
    <w:rsid w:val="00BF2765"/>
    <w:rsid w:val="00BF346C"/>
    <w:rsid w:val="00BF3BE0"/>
    <w:rsid w:val="00BF3F32"/>
    <w:rsid w:val="00BF4245"/>
    <w:rsid w:val="00BF4452"/>
    <w:rsid w:val="00BF44F6"/>
    <w:rsid w:val="00BF465C"/>
    <w:rsid w:val="00BF46C2"/>
    <w:rsid w:val="00BF4DED"/>
    <w:rsid w:val="00BF4E9F"/>
    <w:rsid w:val="00BF546B"/>
    <w:rsid w:val="00BF57FD"/>
    <w:rsid w:val="00BF5BF9"/>
    <w:rsid w:val="00BF607A"/>
    <w:rsid w:val="00BF63D2"/>
    <w:rsid w:val="00BF6439"/>
    <w:rsid w:val="00BF65A4"/>
    <w:rsid w:val="00BF65C2"/>
    <w:rsid w:val="00BF68B3"/>
    <w:rsid w:val="00BF6D58"/>
    <w:rsid w:val="00BF6E49"/>
    <w:rsid w:val="00BF6F4C"/>
    <w:rsid w:val="00BF706B"/>
    <w:rsid w:val="00BF7277"/>
    <w:rsid w:val="00BF79BC"/>
    <w:rsid w:val="00C00328"/>
    <w:rsid w:val="00C0045D"/>
    <w:rsid w:val="00C006B4"/>
    <w:rsid w:val="00C00745"/>
    <w:rsid w:val="00C007F2"/>
    <w:rsid w:val="00C00822"/>
    <w:rsid w:val="00C008E3"/>
    <w:rsid w:val="00C00C75"/>
    <w:rsid w:val="00C00FC5"/>
    <w:rsid w:val="00C0100E"/>
    <w:rsid w:val="00C0106C"/>
    <w:rsid w:val="00C01582"/>
    <w:rsid w:val="00C016D4"/>
    <w:rsid w:val="00C023CA"/>
    <w:rsid w:val="00C02AD1"/>
    <w:rsid w:val="00C02E35"/>
    <w:rsid w:val="00C031E6"/>
    <w:rsid w:val="00C03577"/>
    <w:rsid w:val="00C03DC0"/>
    <w:rsid w:val="00C03EC4"/>
    <w:rsid w:val="00C044B4"/>
    <w:rsid w:val="00C04551"/>
    <w:rsid w:val="00C04A62"/>
    <w:rsid w:val="00C04B07"/>
    <w:rsid w:val="00C05052"/>
    <w:rsid w:val="00C055BD"/>
    <w:rsid w:val="00C059CB"/>
    <w:rsid w:val="00C05A93"/>
    <w:rsid w:val="00C062E9"/>
    <w:rsid w:val="00C0630C"/>
    <w:rsid w:val="00C06644"/>
    <w:rsid w:val="00C06673"/>
    <w:rsid w:val="00C066AA"/>
    <w:rsid w:val="00C0672D"/>
    <w:rsid w:val="00C06D6C"/>
    <w:rsid w:val="00C0715D"/>
    <w:rsid w:val="00C07C1D"/>
    <w:rsid w:val="00C07DB9"/>
    <w:rsid w:val="00C07DC5"/>
    <w:rsid w:val="00C07F22"/>
    <w:rsid w:val="00C10040"/>
    <w:rsid w:val="00C102FE"/>
    <w:rsid w:val="00C10439"/>
    <w:rsid w:val="00C1065A"/>
    <w:rsid w:val="00C106C5"/>
    <w:rsid w:val="00C10891"/>
    <w:rsid w:val="00C11428"/>
    <w:rsid w:val="00C11435"/>
    <w:rsid w:val="00C117BA"/>
    <w:rsid w:val="00C11D21"/>
    <w:rsid w:val="00C12034"/>
    <w:rsid w:val="00C12381"/>
    <w:rsid w:val="00C1263A"/>
    <w:rsid w:val="00C12A93"/>
    <w:rsid w:val="00C13264"/>
    <w:rsid w:val="00C13C54"/>
    <w:rsid w:val="00C13CA2"/>
    <w:rsid w:val="00C1447D"/>
    <w:rsid w:val="00C145BF"/>
    <w:rsid w:val="00C14A03"/>
    <w:rsid w:val="00C14C41"/>
    <w:rsid w:val="00C151E0"/>
    <w:rsid w:val="00C156BE"/>
    <w:rsid w:val="00C15EBD"/>
    <w:rsid w:val="00C162A5"/>
    <w:rsid w:val="00C16628"/>
    <w:rsid w:val="00C16766"/>
    <w:rsid w:val="00C167F6"/>
    <w:rsid w:val="00C1686A"/>
    <w:rsid w:val="00C16A01"/>
    <w:rsid w:val="00C16EA7"/>
    <w:rsid w:val="00C17006"/>
    <w:rsid w:val="00C17425"/>
    <w:rsid w:val="00C175B4"/>
    <w:rsid w:val="00C176DB"/>
    <w:rsid w:val="00C17CFC"/>
    <w:rsid w:val="00C210E4"/>
    <w:rsid w:val="00C2131B"/>
    <w:rsid w:val="00C21332"/>
    <w:rsid w:val="00C23085"/>
    <w:rsid w:val="00C23098"/>
    <w:rsid w:val="00C23100"/>
    <w:rsid w:val="00C2384D"/>
    <w:rsid w:val="00C2434D"/>
    <w:rsid w:val="00C24438"/>
    <w:rsid w:val="00C24BCC"/>
    <w:rsid w:val="00C24DED"/>
    <w:rsid w:val="00C2511B"/>
    <w:rsid w:val="00C25186"/>
    <w:rsid w:val="00C25A34"/>
    <w:rsid w:val="00C25CB4"/>
    <w:rsid w:val="00C25D49"/>
    <w:rsid w:val="00C25D7F"/>
    <w:rsid w:val="00C265B4"/>
    <w:rsid w:val="00C2673D"/>
    <w:rsid w:val="00C267D5"/>
    <w:rsid w:val="00C26C39"/>
    <w:rsid w:val="00C273AE"/>
    <w:rsid w:val="00C27A45"/>
    <w:rsid w:val="00C27BBF"/>
    <w:rsid w:val="00C27D4D"/>
    <w:rsid w:val="00C27E14"/>
    <w:rsid w:val="00C27F5C"/>
    <w:rsid w:val="00C30445"/>
    <w:rsid w:val="00C30495"/>
    <w:rsid w:val="00C319DE"/>
    <w:rsid w:val="00C31F47"/>
    <w:rsid w:val="00C321A1"/>
    <w:rsid w:val="00C321BF"/>
    <w:rsid w:val="00C32E7A"/>
    <w:rsid w:val="00C333CD"/>
    <w:rsid w:val="00C334A7"/>
    <w:rsid w:val="00C33B46"/>
    <w:rsid w:val="00C33B7A"/>
    <w:rsid w:val="00C33BD2"/>
    <w:rsid w:val="00C33CC8"/>
    <w:rsid w:val="00C34EB0"/>
    <w:rsid w:val="00C3524E"/>
    <w:rsid w:val="00C353A8"/>
    <w:rsid w:val="00C35783"/>
    <w:rsid w:val="00C35B4F"/>
    <w:rsid w:val="00C35E90"/>
    <w:rsid w:val="00C360F6"/>
    <w:rsid w:val="00C3645D"/>
    <w:rsid w:val="00C4030C"/>
    <w:rsid w:val="00C40607"/>
    <w:rsid w:val="00C409FE"/>
    <w:rsid w:val="00C40AC7"/>
    <w:rsid w:val="00C40D3C"/>
    <w:rsid w:val="00C40FFE"/>
    <w:rsid w:val="00C4120C"/>
    <w:rsid w:val="00C412BA"/>
    <w:rsid w:val="00C41487"/>
    <w:rsid w:val="00C418C7"/>
    <w:rsid w:val="00C41A4A"/>
    <w:rsid w:val="00C41C96"/>
    <w:rsid w:val="00C42BA5"/>
    <w:rsid w:val="00C4336A"/>
    <w:rsid w:val="00C43E05"/>
    <w:rsid w:val="00C43F1D"/>
    <w:rsid w:val="00C44071"/>
    <w:rsid w:val="00C44264"/>
    <w:rsid w:val="00C44682"/>
    <w:rsid w:val="00C44AA2"/>
    <w:rsid w:val="00C44BEA"/>
    <w:rsid w:val="00C451DE"/>
    <w:rsid w:val="00C45240"/>
    <w:rsid w:val="00C45486"/>
    <w:rsid w:val="00C45616"/>
    <w:rsid w:val="00C46018"/>
    <w:rsid w:val="00C46781"/>
    <w:rsid w:val="00C46864"/>
    <w:rsid w:val="00C46BE3"/>
    <w:rsid w:val="00C4702A"/>
    <w:rsid w:val="00C470E7"/>
    <w:rsid w:val="00C47156"/>
    <w:rsid w:val="00C47226"/>
    <w:rsid w:val="00C47422"/>
    <w:rsid w:val="00C477A5"/>
    <w:rsid w:val="00C501BA"/>
    <w:rsid w:val="00C503C3"/>
    <w:rsid w:val="00C507B5"/>
    <w:rsid w:val="00C5092F"/>
    <w:rsid w:val="00C50B89"/>
    <w:rsid w:val="00C50D47"/>
    <w:rsid w:val="00C510E1"/>
    <w:rsid w:val="00C511B2"/>
    <w:rsid w:val="00C512BE"/>
    <w:rsid w:val="00C514AF"/>
    <w:rsid w:val="00C516E7"/>
    <w:rsid w:val="00C5178C"/>
    <w:rsid w:val="00C51979"/>
    <w:rsid w:val="00C5219C"/>
    <w:rsid w:val="00C521CF"/>
    <w:rsid w:val="00C523CE"/>
    <w:rsid w:val="00C5256B"/>
    <w:rsid w:val="00C52A81"/>
    <w:rsid w:val="00C52D1B"/>
    <w:rsid w:val="00C5356B"/>
    <w:rsid w:val="00C5392A"/>
    <w:rsid w:val="00C5406D"/>
    <w:rsid w:val="00C5491C"/>
    <w:rsid w:val="00C54CC8"/>
    <w:rsid w:val="00C54F83"/>
    <w:rsid w:val="00C557BE"/>
    <w:rsid w:val="00C558A4"/>
    <w:rsid w:val="00C55CD0"/>
    <w:rsid w:val="00C55CF9"/>
    <w:rsid w:val="00C5610B"/>
    <w:rsid w:val="00C56942"/>
    <w:rsid w:val="00C56E5F"/>
    <w:rsid w:val="00C56E6D"/>
    <w:rsid w:val="00C57358"/>
    <w:rsid w:val="00C57763"/>
    <w:rsid w:val="00C579BE"/>
    <w:rsid w:val="00C600D4"/>
    <w:rsid w:val="00C601C1"/>
    <w:rsid w:val="00C601CA"/>
    <w:rsid w:val="00C60D0F"/>
    <w:rsid w:val="00C60D84"/>
    <w:rsid w:val="00C61148"/>
    <w:rsid w:val="00C6127C"/>
    <w:rsid w:val="00C6198B"/>
    <w:rsid w:val="00C619E0"/>
    <w:rsid w:val="00C61D98"/>
    <w:rsid w:val="00C627BA"/>
    <w:rsid w:val="00C62B05"/>
    <w:rsid w:val="00C62E8D"/>
    <w:rsid w:val="00C631B0"/>
    <w:rsid w:val="00C63458"/>
    <w:rsid w:val="00C641EA"/>
    <w:rsid w:val="00C64226"/>
    <w:rsid w:val="00C64440"/>
    <w:rsid w:val="00C64C50"/>
    <w:rsid w:val="00C64F9D"/>
    <w:rsid w:val="00C653D0"/>
    <w:rsid w:val="00C654CA"/>
    <w:rsid w:val="00C6673D"/>
    <w:rsid w:val="00C6692E"/>
    <w:rsid w:val="00C66B50"/>
    <w:rsid w:val="00C66EC9"/>
    <w:rsid w:val="00C67277"/>
    <w:rsid w:val="00C6742E"/>
    <w:rsid w:val="00C67439"/>
    <w:rsid w:val="00C67582"/>
    <w:rsid w:val="00C676E2"/>
    <w:rsid w:val="00C679F3"/>
    <w:rsid w:val="00C67F13"/>
    <w:rsid w:val="00C7026B"/>
    <w:rsid w:val="00C70341"/>
    <w:rsid w:val="00C70733"/>
    <w:rsid w:val="00C70D57"/>
    <w:rsid w:val="00C70D99"/>
    <w:rsid w:val="00C715DF"/>
    <w:rsid w:val="00C72229"/>
    <w:rsid w:val="00C724EE"/>
    <w:rsid w:val="00C72581"/>
    <w:rsid w:val="00C72ABF"/>
    <w:rsid w:val="00C72B9B"/>
    <w:rsid w:val="00C72D9F"/>
    <w:rsid w:val="00C72FA8"/>
    <w:rsid w:val="00C732BB"/>
    <w:rsid w:val="00C7332C"/>
    <w:rsid w:val="00C73354"/>
    <w:rsid w:val="00C7369F"/>
    <w:rsid w:val="00C73A61"/>
    <w:rsid w:val="00C73CA0"/>
    <w:rsid w:val="00C73DE4"/>
    <w:rsid w:val="00C73EA7"/>
    <w:rsid w:val="00C73ECE"/>
    <w:rsid w:val="00C74163"/>
    <w:rsid w:val="00C7432E"/>
    <w:rsid w:val="00C744F9"/>
    <w:rsid w:val="00C7452E"/>
    <w:rsid w:val="00C74C43"/>
    <w:rsid w:val="00C7512C"/>
    <w:rsid w:val="00C75484"/>
    <w:rsid w:val="00C75799"/>
    <w:rsid w:val="00C7579E"/>
    <w:rsid w:val="00C7590A"/>
    <w:rsid w:val="00C76D92"/>
    <w:rsid w:val="00C76ECE"/>
    <w:rsid w:val="00C77479"/>
    <w:rsid w:val="00C7776F"/>
    <w:rsid w:val="00C777CE"/>
    <w:rsid w:val="00C779BE"/>
    <w:rsid w:val="00C80371"/>
    <w:rsid w:val="00C80667"/>
    <w:rsid w:val="00C806AC"/>
    <w:rsid w:val="00C8080E"/>
    <w:rsid w:val="00C808F1"/>
    <w:rsid w:val="00C80B85"/>
    <w:rsid w:val="00C80C68"/>
    <w:rsid w:val="00C810F2"/>
    <w:rsid w:val="00C810F3"/>
    <w:rsid w:val="00C811A4"/>
    <w:rsid w:val="00C8124D"/>
    <w:rsid w:val="00C81292"/>
    <w:rsid w:val="00C8182D"/>
    <w:rsid w:val="00C8193A"/>
    <w:rsid w:val="00C81A78"/>
    <w:rsid w:val="00C828B6"/>
    <w:rsid w:val="00C82931"/>
    <w:rsid w:val="00C8299A"/>
    <w:rsid w:val="00C829C0"/>
    <w:rsid w:val="00C82A9E"/>
    <w:rsid w:val="00C82DFA"/>
    <w:rsid w:val="00C82FC9"/>
    <w:rsid w:val="00C83695"/>
    <w:rsid w:val="00C8380D"/>
    <w:rsid w:val="00C83B9D"/>
    <w:rsid w:val="00C84BE2"/>
    <w:rsid w:val="00C85D6F"/>
    <w:rsid w:val="00C85D8F"/>
    <w:rsid w:val="00C8693F"/>
    <w:rsid w:val="00C86C81"/>
    <w:rsid w:val="00C86FFF"/>
    <w:rsid w:val="00C877B7"/>
    <w:rsid w:val="00C902E5"/>
    <w:rsid w:val="00C90397"/>
    <w:rsid w:val="00C903C9"/>
    <w:rsid w:val="00C90411"/>
    <w:rsid w:val="00C908DB"/>
    <w:rsid w:val="00C919E7"/>
    <w:rsid w:val="00C92C1B"/>
    <w:rsid w:val="00C92DCD"/>
    <w:rsid w:val="00C92FCF"/>
    <w:rsid w:val="00C93362"/>
    <w:rsid w:val="00C93389"/>
    <w:rsid w:val="00C93585"/>
    <w:rsid w:val="00C93916"/>
    <w:rsid w:val="00C94075"/>
    <w:rsid w:val="00C948B2"/>
    <w:rsid w:val="00C94CA0"/>
    <w:rsid w:val="00C94E64"/>
    <w:rsid w:val="00C9512B"/>
    <w:rsid w:val="00C956E8"/>
    <w:rsid w:val="00C95E0D"/>
    <w:rsid w:val="00C95FDA"/>
    <w:rsid w:val="00C966FA"/>
    <w:rsid w:val="00C96F1B"/>
    <w:rsid w:val="00C97280"/>
    <w:rsid w:val="00C972B6"/>
    <w:rsid w:val="00C974AA"/>
    <w:rsid w:val="00C979E4"/>
    <w:rsid w:val="00CA00EA"/>
    <w:rsid w:val="00CA015D"/>
    <w:rsid w:val="00CA037E"/>
    <w:rsid w:val="00CA0B64"/>
    <w:rsid w:val="00CA0BDB"/>
    <w:rsid w:val="00CA0F38"/>
    <w:rsid w:val="00CA108A"/>
    <w:rsid w:val="00CA11C9"/>
    <w:rsid w:val="00CA1786"/>
    <w:rsid w:val="00CA1C35"/>
    <w:rsid w:val="00CA1F28"/>
    <w:rsid w:val="00CA2373"/>
    <w:rsid w:val="00CA249B"/>
    <w:rsid w:val="00CA25E0"/>
    <w:rsid w:val="00CA2687"/>
    <w:rsid w:val="00CA2920"/>
    <w:rsid w:val="00CA2CB6"/>
    <w:rsid w:val="00CA30CF"/>
    <w:rsid w:val="00CA33DE"/>
    <w:rsid w:val="00CA3747"/>
    <w:rsid w:val="00CA39B2"/>
    <w:rsid w:val="00CA4666"/>
    <w:rsid w:val="00CA4A8A"/>
    <w:rsid w:val="00CA5021"/>
    <w:rsid w:val="00CA5544"/>
    <w:rsid w:val="00CA5982"/>
    <w:rsid w:val="00CA59E2"/>
    <w:rsid w:val="00CA5B8F"/>
    <w:rsid w:val="00CA60FE"/>
    <w:rsid w:val="00CA65F6"/>
    <w:rsid w:val="00CA688D"/>
    <w:rsid w:val="00CA6C2F"/>
    <w:rsid w:val="00CA6E83"/>
    <w:rsid w:val="00CA709C"/>
    <w:rsid w:val="00CA72A5"/>
    <w:rsid w:val="00CA7311"/>
    <w:rsid w:val="00CA7313"/>
    <w:rsid w:val="00CA738F"/>
    <w:rsid w:val="00CA73EF"/>
    <w:rsid w:val="00CA7BBC"/>
    <w:rsid w:val="00CA7C37"/>
    <w:rsid w:val="00CB0784"/>
    <w:rsid w:val="00CB07AB"/>
    <w:rsid w:val="00CB0B17"/>
    <w:rsid w:val="00CB0BC2"/>
    <w:rsid w:val="00CB10FF"/>
    <w:rsid w:val="00CB1255"/>
    <w:rsid w:val="00CB1262"/>
    <w:rsid w:val="00CB158F"/>
    <w:rsid w:val="00CB1B50"/>
    <w:rsid w:val="00CB27A5"/>
    <w:rsid w:val="00CB2BE1"/>
    <w:rsid w:val="00CB2C8C"/>
    <w:rsid w:val="00CB2EDE"/>
    <w:rsid w:val="00CB310C"/>
    <w:rsid w:val="00CB35CD"/>
    <w:rsid w:val="00CB366A"/>
    <w:rsid w:val="00CB3BC1"/>
    <w:rsid w:val="00CB467A"/>
    <w:rsid w:val="00CB4705"/>
    <w:rsid w:val="00CB4D70"/>
    <w:rsid w:val="00CB4F26"/>
    <w:rsid w:val="00CB51F4"/>
    <w:rsid w:val="00CB5204"/>
    <w:rsid w:val="00CB5629"/>
    <w:rsid w:val="00CB5753"/>
    <w:rsid w:val="00CB58CB"/>
    <w:rsid w:val="00CB5AA3"/>
    <w:rsid w:val="00CB63A8"/>
    <w:rsid w:val="00CB677B"/>
    <w:rsid w:val="00CB67A9"/>
    <w:rsid w:val="00CB72DA"/>
    <w:rsid w:val="00CB74BE"/>
    <w:rsid w:val="00CB7953"/>
    <w:rsid w:val="00CB7BF7"/>
    <w:rsid w:val="00CC0834"/>
    <w:rsid w:val="00CC0AF0"/>
    <w:rsid w:val="00CC0D8A"/>
    <w:rsid w:val="00CC128F"/>
    <w:rsid w:val="00CC13EE"/>
    <w:rsid w:val="00CC14D9"/>
    <w:rsid w:val="00CC1B3D"/>
    <w:rsid w:val="00CC1C68"/>
    <w:rsid w:val="00CC204D"/>
    <w:rsid w:val="00CC24C3"/>
    <w:rsid w:val="00CC2FE9"/>
    <w:rsid w:val="00CC30D7"/>
    <w:rsid w:val="00CC3A88"/>
    <w:rsid w:val="00CC3D96"/>
    <w:rsid w:val="00CC420F"/>
    <w:rsid w:val="00CC434D"/>
    <w:rsid w:val="00CC55A8"/>
    <w:rsid w:val="00CC5884"/>
    <w:rsid w:val="00CC59CD"/>
    <w:rsid w:val="00CC5F87"/>
    <w:rsid w:val="00CC6040"/>
    <w:rsid w:val="00CC638A"/>
    <w:rsid w:val="00CC67DE"/>
    <w:rsid w:val="00CC6869"/>
    <w:rsid w:val="00CC7184"/>
    <w:rsid w:val="00CC7210"/>
    <w:rsid w:val="00CC75BB"/>
    <w:rsid w:val="00CC75BE"/>
    <w:rsid w:val="00CD0139"/>
    <w:rsid w:val="00CD04F6"/>
    <w:rsid w:val="00CD06F9"/>
    <w:rsid w:val="00CD0DF1"/>
    <w:rsid w:val="00CD1330"/>
    <w:rsid w:val="00CD1601"/>
    <w:rsid w:val="00CD1A92"/>
    <w:rsid w:val="00CD1AC2"/>
    <w:rsid w:val="00CD1E6A"/>
    <w:rsid w:val="00CD21E5"/>
    <w:rsid w:val="00CD2696"/>
    <w:rsid w:val="00CD2826"/>
    <w:rsid w:val="00CD2D39"/>
    <w:rsid w:val="00CD2DA9"/>
    <w:rsid w:val="00CD37A8"/>
    <w:rsid w:val="00CD3A35"/>
    <w:rsid w:val="00CD3A45"/>
    <w:rsid w:val="00CD3D2A"/>
    <w:rsid w:val="00CD4716"/>
    <w:rsid w:val="00CD47C6"/>
    <w:rsid w:val="00CD56AF"/>
    <w:rsid w:val="00CD6711"/>
    <w:rsid w:val="00CD69B9"/>
    <w:rsid w:val="00CD6B39"/>
    <w:rsid w:val="00CD74B0"/>
    <w:rsid w:val="00CE00F3"/>
    <w:rsid w:val="00CE0459"/>
    <w:rsid w:val="00CE0AE4"/>
    <w:rsid w:val="00CE0D71"/>
    <w:rsid w:val="00CE14EB"/>
    <w:rsid w:val="00CE166B"/>
    <w:rsid w:val="00CE19C7"/>
    <w:rsid w:val="00CE1A06"/>
    <w:rsid w:val="00CE1FF1"/>
    <w:rsid w:val="00CE21F9"/>
    <w:rsid w:val="00CE2354"/>
    <w:rsid w:val="00CE2356"/>
    <w:rsid w:val="00CE240E"/>
    <w:rsid w:val="00CE24D0"/>
    <w:rsid w:val="00CE2B4F"/>
    <w:rsid w:val="00CE3088"/>
    <w:rsid w:val="00CE34FE"/>
    <w:rsid w:val="00CE35D8"/>
    <w:rsid w:val="00CE363C"/>
    <w:rsid w:val="00CE3745"/>
    <w:rsid w:val="00CE39FA"/>
    <w:rsid w:val="00CE3A25"/>
    <w:rsid w:val="00CE3A94"/>
    <w:rsid w:val="00CE3AC8"/>
    <w:rsid w:val="00CE3E2C"/>
    <w:rsid w:val="00CE4158"/>
    <w:rsid w:val="00CE4992"/>
    <w:rsid w:val="00CE49B8"/>
    <w:rsid w:val="00CE528E"/>
    <w:rsid w:val="00CE52ED"/>
    <w:rsid w:val="00CE5C48"/>
    <w:rsid w:val="00CE62E7"/>
    <w:rsid w:val="00CE69C4"/>
    <w:rsid w:val="00CE6A66"/>
    <w:rsid w:val="00CE6BBE"/>
    <w:rsid w:val="00CE7740"/>
    <w:rsid w:val="00CE7C01"/>
    <w:rsid w:val="00CE7E16"/>
    <w:rsid w:val="00CF0397"/>
    <w:rsid w:val="00CF0A85"/>
    <w:rsid w:val="00CF0BF8"/>
    <w:rsid w:val="00CF0E4C"/>
    <w:rsid w:val="00CF11AD"/>
    <w:rsid w:val="00CF1235"/>
    <w:rsid w:val="00CF13B8"/>
    <w:rsid w:val="00CF1A3A"/>
    <w:rsid w:val="00CF1FD7"/>
    <w:rsid w:val="00CF2292"/>
    <w:rsid w:val="00CF2376"/>
    <w:rsid w:val="00CF2415"/>
    <w:rsid w:val="00CF261D"/>
    <w:rsid w:val="00CF275A"/>
    <w:rsid w:val="00CF285D"/>
    <w:rsid w:val="00CF3177"/>
    <w:rsid w:val="00CF3253"/>
    <w:rsid w:val="00CF36AD"/>
    <w:rsid w:val="00CF3797"/>
    <w:rsid w:val="00CF3B40"/>
    <w:rsid w:val="00CF3BD6"/>
    <w:rsid w:val="00CF4152"/>
    <w:rsid w:val="00CF41E4"/>
    <w:rsid w:val="00CF4514"/>
    <w:rsid w:val="00CF4B1C"/>
    <w:rsid w:val="00CF5130"/>
    <w:rsid w:val="00CF5DBD"/>
    <w:rsid w:val="00CF5DEC"/>
    <w:rsid w:val="00CF624C"/>
    <w:rsid w:val="00CF62F6"/>
    <w:rsid w:val="00CF65B4"/>
    <w:rsid w:val="00CF6F5B"/>
    <w:rsid w:val="00CF7741"/>
    <w:rsid w:val="00CF7D5B"/>
    <w:rsid w:val="00D005F2"/>
    <w:rsid w:val="00D0093F"/>
    <w:rsid w:val="00D00B0A"/>
    <w:rsid w:val="00D00EE4"/>
    <w:rsid w:val="00D017E5"/>
    <w:rsid w:val="00D02373"/>
    <w:rsid w:val="00D02456"/>
    <w:rsid w:val="00D0281F"/>
    <w:rsid w:val="00D02A25"/>
    <w:rsid w:val="00D02B2F"/>
    <w:rsid w:val="00D02D8F"/>
    <w:rsid w:val="00D02DB4"/>
    <w:rsid w:val="00D02DDA"/>
    <w:rsid w:val="00D03002"/>
    <w:rsid w:val="00D03158"/>
    <w:rsid w:val="00D03B5A"/>
    <w:rsid w:val="00D03E67"/>
    <w:rsid w:val="00D040B5"/>
    <w:rsid w:val="00D04614"/>
    <w:rsid w:val="00D04762"/>
    <w:rsid w:val="00D04DEC"/>
    <w:rsid w:val="00D050FC"/>
    <w:rsid w:val="00D05314"/>
    <w:rsid w:val="00D05A3B"/>
    <w:rsid w:val="00D05BAE"/>
    <w:rsid w:val="00D05EE0"/>
    <w:rsid w:val="00D06322"/>
    <w:rsid w:val="00D06E0A"/>
    <w:rsid w:val="00D06ED2"/>
    <w:rsid w:val="00D0725C"/>
    <w:rsid w:val="00D076B2"/>
    <w:rsid w:val="00D07FD0"/>
    <w:rsid w:val="00D100C5"/>
    <w:rsid w:val="00D10180"/>
    <w:rsid w:val="00D1019F"/>
    <w:rsid w:val="00D104FC"/>
    <w:rsid w:val="00D10512"/>
    <w:rsid w:val="00D10518"/>
    <w:rsid w:val="00D10797"/>
    <w:rsid w:val="00D10840"/>
    <w:rsid w:val="00D11760"/>
    <w:rsid w:val="00D117C6"/>
    <w:rsid w:val="00D11866"/>
    <w:rsid w:val="00D11C04"/>
    <w:rsid w:val="00D12C5A"/>
    <w:rsid w:val="00D152D6"/>
    <w:rsid w:val="00D15C69"/>
    <w:rsid w:val="00D15F3B"/>
    <w:rsid w:val="00D16164"/>
    <w:rsid w:val="00D1645A"/>
    <w:rsid w:val="00D16763"/>
    <w:rsid w:val="00D16C39"/>
    <w:rsid w:val="00D16DCF"/>
    <w:rsid w:val="00D16FBC"/>
    <w:rsid w:val="00D17017"/>
    <w:rsid w:val="00D17393"/>
    <w:rsid w:val="00D176A8"/>
    <w:rsid w:val="00D17787"/>
    <w:rsid w:val="00D17AA2"/>
    <w:rsid w:val="00D200ED"/>
    <w:rsid w:val="00D2057F"/>
    <w:rsid w:val="00D20583"/>
    <w:rsid w:val="00D20602"/>
    <w:rsid w:val="00D20FEC"/>
    <w:rsid w:val="00D213B3"/>
    <w:rsid w:val="00D21A10"/>
    <w:rsid w:val="00D21A1C"/>
    <w:rsid w:val="00D21C08"/>
    <w:rsid w:val="00D220A9"/>
    <w:rsid w:val="00D229E5"/>
    <w:rsid w:val="00D22C1A"/>
    <w:rsid w:val="00D22D06"/>
    <w:rsid w:val="00D22DD1"/>
    <w:rsid w:val="00D230BC"/>
    <w:rsid w:val="00D236C7"/>
    <w:rsid w:val="00D239D1"/>
    <w:rsid w:val="00D23A33"/>
    <w:rsid w:val="00D24687"/>
    <w:rsid w:val="00D24C37"/>
    <w:rsid w:val="00D24F3C"/>
    <w:rsid w:val="00D2537B"/>
    <w:rsid w:val="00D256FE"/>
    <w:rsid w:val="00D25A4C"/>
    <w:rsid w:val="00D25ACB"/>
    <w:rsid w:val="00D25B9C"/>
    <w:rsid w:val="00D25C4F"/>
    <w:rsid w:val="00D26360"/>
    <w:rsid w:val="00D263C1"/>
    <w:rsid w:val="00D26803"/>
    <w:rsid w:val="00D271EA"/>
    <w:rsid w:val="00D27848"/>
    <w:rsid w:val="00D27B49"/>
    <w:rsid w:val="00D30AF3"/>
    <w:rsid w:val="00D30B24"/>
    <w:rsid w:val="00D30B33"/>
    <w:rsid w:val="00D30C2F"/>
    <w:rsid w:val="00D32115"/>
    <w:rsid w:val="00D32533"/>
    <w:rsid w:val="00D325E4"/>
    <w:rsid w:val="00D3290F"/>
    <w:rsid w:val="00D329E5"/>
    <w:rsid w:val="00D32ABD"/>
    <w:rsid w:val="00D32B8E"/>
    <w:rsid w:val="00D32DB6"/>
    <w:rsid w:val="00D33108"/>
    <w:rsid w:val="00D33338"/>
    <w:rsid w:val="00D33AAF"/>
    <w:rsid w:val="00D33BD8"/>
    <w:rsid w:val="00D3448D"/>
    <w:rsid w:val="00D344B6"/>
    <w:rsid w:val="00D3463E"/>
    <w:rsid w:val="00D34643"/>
    <w:rsid w:val="00D346CE"/>
    <w:rsid w:val="00D34FB1"/>
    <w:rsid w:val="00D35661"/>
    <w:rsid w:val="00D35AA3"/>
    <w:rsid w:val="00D362EB"/>
    <w:rsid w:val="00D36852"/>
    <w:rsid w:val="00D36C59"/>
    <w:rsid w:val="00D3720C"/>
    <w:rsid w:val="00D37225"/>
    <w:rsid w:val="00D3770F"/>
    <w:rsid w:val="00D37890"/>
    <w:rsid w:val="00D37C08"/>
    <w:rsid w:val="00D37C22"/>
    <w:rsid w:val="00D40A53"/>
    <w:rsid w:val="00D40C98"/>
    <w:rsid w:val="00D40E22"/>
    <w:rsid w:val="00D40EB3"/>
    <w:rsid w:val="00D41A2E"/>
    <w:rsid w:val="00D41DB7"/>
    <w:rsid w:val="00D41E49"/>
    <w:rsid w:val="00D41E86"/>
    <w:rsid w:val="00D42071"/>
    <w:rsid w:val="00D429CF"/>
    <w:rsid w:val="00D4344F"/>
    <w:rsid w:val="00D434DD"/>
    <w:rsid w:val="00D4362D"/>
    <w:rsid w:val="00D43E26"/>
    <w:rsid w:val="00D44673"/>
    <w:rsid w:val="00D44918"/>
    <w:rsid w:val="00D44B59"/>
    <w:rsid w:val="00D44DF2"/>
    <w:rsid w:val="00D454A8"/>
    <w:rsid w:val="00D45645"/>
    <w:rsid w:val="00D4588C"/>
    <w:rsid w:val="00D45CEC"/>
    <w:rsid w:val="00D46187"/>
    <w:rsid w:val="00D4647A"/>
    <w:rsid w:val="00D4684B"/>
    <w:rsid w:val="00D4690C"/>
    <w:rsid w:val="00D47083"/>
    <w:rsid w:val="00D4754F"/>
    <w:rsid w:val="00D50BD3"/>
    <w:rsid w:val="00D510CA"/>
    <w:rsid w:val="00D5115D"/>
    <w:rsid w:val="00D5166B"/>
    <w:rsid w:val="00D51AD6"/>
    <w:rsid w:val="00D51E03"/>
    <w:rsid w:val="00D5236D"/>
    <w:rsid w:val="00D52538"/>
    <w:rsid w:val="00D52DCD"/>
    <w:rsid w:val="00D52F11"/>
    <w:rsid w:val="00D53226"/>
    <w:rsid w:val="00D535A7"/>
    <w:rsid w:val="00D53B86"/>
    <w:rsid w:val="00D54125"/>
    <w:rsid w:val="00D541DB"/>
    <w:rsid w:val="00D541F1"/>
    <w:rsid w:val="00D5449B"/>
    <w:rsid w:val="00D54FC3"/>
    <w:rsid w:val="00D5519D"/>
    <w:rsid w:val="00D554A6"/>
    <w:rsid w:val="00D5644F"/>
    <w:rsid w:val="00D566EF"/>
    <w:rsid w:val="00D56B39"/>
    <w:rsid w:val="00D571F5"/>
    <w:rsid w:val="00D5761C"/>
    <w:rsid w:val="00D57A60"/>
    <w:rsid w:val="00D602CF"/>
    <w:rsid w:val="00D60688"/>
    <w:rsid w:val="00D609FA"/>
    <w:rsid w:val="00D60BC4"/>
    <w:rsid w:val="00D6173F"/>
    <w:rsid w:val="00D61AE3"/>
    <w:rsid w:val="00D61B5B"/>
    <w:rsid w:val="00D61D9D"/>
    <w:rsid w:val="00D61F96"/>
    <w:rsid w:val="00D61FB8"/>
    <w:rsid w:val="00D62071"/>
    <w:rsid w:val="00D63081"/>
    <w:rsid w:val="00D63C4F"/>
    <w:rsid w:val="00D63E8D"/>
    <w:rsid w:val="00D6428A"/>
    <w:rsid w:val="00D6446E"/>
    <w:rsid w:val="00D64BF8"/>
    <w:rsid w:val="00D652D2"/>
    <w:rsid w:val="00D65517"/>
    <w:rsid w:val="00D65784"/>
    <w:rsid w:val="00D65C21"/>
    <w:rsid w:val="00D65DBA"/>
    <w:rsid w:val="00D66CF5"/>
    <w:rsid w:val="00D67E9C"/>
    <w:rsid w:val="00D70B9B"/>
    <w:rsid w:val="00D70F9C"/>
    <w:rsid w:val="00D70FF1"/>
    <w:rsid w:val="00D7102B"/>
    <w:rsid w:val="00D7157F"/>
    <w:rsid w:val="00D71CAC"/>
    <w:rsid w:val="00D71DB3"/>
    <w:rsid w:val="00D72ADA"/>
    <w:rsid w:val="00D72C8A"/>
    <w:rsid w:val="00D72CE2"/>
    <w:rsid w:val="00D72DD9"/>
    <w:rsid w:val="00D732C4"/>
    <w:rsid w:val="00D739D1"/>
    <w:rsid w:val="00D73E6C"/>
    <w:rsid w:val="00D74269"/>
    <w:rsid w:val="00D743EC"/>
    <w:rsid w:val="00D7459E"/>
    <w:rsid w:val="00D745DA"/>
    <w:rsid w:val="00D74ACB"/>
    <w:rsid w:val="00D74D5D"/>
    <w:rsid w:val="00D74DBF"/>
    <w:rsid w:val="00D75199"/>
    <w:rsid w:val="00D75607"/>
    <w:rsid w:val="00D7579E"/>
    <w:rsid w:val="00D75A57"/>
    <w:rsid w:val="00D75F2C"/>
    <w:rsid w:val="00D76C0C"/>
    <w:rsid w:val="00D770EC"/>
    <w:rsid w:val="00D7713F"/>
    <w:rsid w:val="00D776BA"/>
    <w:rsid w:val="00D77C3B"/>
    <w:rsid w:val="00D77C98"/>
    <w:rsid w:val="00D77E0D"/>
    <w:rsid w:val="00D80105"/>
    <w:rsid w:val="00D80751"/>
    <w:rsid w:val="00D80927"/>
    <w:rsid w:val="00D80D1D"/>
    <w:rsid w:val="00D80FC6"/>
    <w:rsid w:val="00D812FE"/>
    <w:rsid w:val="00D815DA"/>
    <w:rsid w:val="00D81C99"/>
    <w:rsid w:val="00D825FB"/>
    <w:rsid w:val="00D83064"/>
    <w:rsid w:val="00D8359A"/>
    <w:rsid w:val="00D837A8"/>
    <w:rsid w:val="00D8415A"/>
    <w:rsid w:val="00D8416D"/>
    <w:rsid w:val="00D84792"/>
    <w:rsid w:val="00D84A6D"/>
    <w:rsid w:val="00D84E9E"/>
    <w:rsid w:val="00D8527A"/>
    <w:rsid w:val="00D8597E"/>
    <w:rsid w:val="00D85B66"/>
    <w:rsid w:val="00D85C1C"/>
    <w:rsid w:val="00D85EFE"/>
    <w:rsid w:val="00D8637F"/>
    <w:rsid w:val="00D86A7D"/>
    <w:rsid w:val="00D87274"/>
    <w:rsid w:val="00D87811"/>
    <w:rsid w:val="00D87CD9"/>
    <w:rsid w:val="00D9036D"/>
    <w:rsid w:val="00D90832"/>
    <w:rsid w:val="00D908B7"/>
    <w:rsid w:val="00D90AC2"/>
    <w:rsid w:val="00D916AA"/>
    <w:rsid w:val="00D917D6"/>
    <w:rsid w:val="00D922CB"/>
    <w:rsid w:val="00D92493"/>
    <w:rsid w:val="00D927AE"/>
    <w:rsid w:val="00D92BEF"/>
    <w:rsid w:val="00D93345"/>
    <w:rsid w:val="00D93420"/>
    <w:rsid w:val="00D93629"/>
    <w:rsid w:val="00D937F0"/>
    <w:rsid w:val="00D9381B"/>
    <w:rsid w:val="00D93A76"/>
    <w:rsid w:val="00D93E85"/>
    <w:rsid w:val="00D940DB"/>
    <w:rsid w:val="00D9439D"/>
    <w:rsid w:val="00D94944"/>
    <w:rsid w:val="00D95412"/>
    <w:rsid w:val="00D957EF"/>
    <w:rsid w:val="00D95899"/>
    <w:rsid w:val="00D95C7C"/>
    <w:rsid w:val="00D95F6D"/>
    <w:rsid w:val="00D96740"/>
    <w:rsid w:val="00D968C0"/>
    <w:rsid w:val="00D968CE"/>
    <w:rsid w:val="00D96E15"/>
    <w:rsid w:val="00D96E8A"/>
    <w:rsid w:val="00D96FFE"/>
    <w:rsid w:val="00D97684"/>
    <w:rsid w:val="00D97B09"/>
    <w:rsid w:val="00D97B87"/>
    <w:rsid w:val="00D97D56"/>
    <w:rsid w:val="00DA00BE"/>
    <w:rsid w:val="00DA028D"/>
    <w:rsid w:val="00DA085B"/>
    <w:rsid w:val="00DA09A2"/>
    <w:rsid w:val="00DA0F1B"/>
    <w:rsid w:val="00DA1026"/>
    <w:rsid w:val="00DA1488"/>
    <w:rsid w:val="00DA1A8F"/>
    <w:rsid w:val="00DA2479"/>
    <w:rsid w:val="00DA2513"/>
    <w:rsid w:val="00DA2A0F"/>
    <w:rsid w:val="00DA2BAB"/>
    <w:rsid w:val="00DA3041"/>
    <w:rsid w:val="00DA30CE"/>
    <w:rsid w:val="00DA337E"/>
    <w:rsid w:val="00DA3519"/>
    <w:rsid w:val="00DA3713"/>
    <w:rsid w:val="00DA3CE7"/>
    <w:rsid w:val="00DA4076"/>
    <w:rsid w:val="00DA40C9"/>
    <w:rsid w:val="00DA4567"/>
    <w:rsid w:val="00DA4596"/>
    <w:rsid w:val="00DA4DB9"/>
    <w:rsid w:val="00DA56CE"/>
    <w:rsid w:val="00DA5841"/>
    <w:rsid w:val="00DA5A7C"/>
    <w:rsid w:val="00DA5AE7"/>
    <w:rsid w:val="00DA6132"/>
    <w:rsid w:val="00DA65E1"/>
    <w:rsid w:val="00DA6995"/>
    <w:rsid w:val="00DA749C"/>
    <w:rsid w:val="00DA7512"/>
    <w:rsid w:val="00DA754E"/>
    <w:rsid w:val="00DA7A46"/>
    <w:rsid w:val="00DB0001"/>
    <w:rsid w:val="00DB01CB"/>
    <w:rsid w:val="00DB0A92"/>
    <w:rsid w:val="00DB0BA6"/>
    <w:rsid w:val="00DB1237"/>
    <w:rsid w:val="00DB123C"/>
    <w:rsid w:val="00DB1682"/>
    <w:rsid w:val="00DB1729"/>
    <w:rsid w:val="00DB18E7"/>
    <w:rsid w:val="00DB1DD2"/>
    <w:rsid w:val="00DB1DDE"/>
    <w:rsid w:val="00DB20BB"/>
    <w:rsid w:val="00DB262D"/>
    <w:rsid w:val="00DB2975"/>
    <w:rsid w:val="00DB2B84"/>
    <w:rsid w:val="00DB304D"/>
    <w:rsid w:val="00DB308B"/>
    <w:rsid w:val="00DB3315"/>
    <w:rsid w:val="00DB3379"/>
    <w:rsid w:val="00DB33AF"/>
    <w:rsid w:val="00DB350B"/>
    <w:rsid w:val="00DB39B8"/>
    <w:rsid w:val="00DB3BB9"/>
    <w:rsid w:val="00DB3CE1"/>
    <w:rsid w:val="00DB3D2C"/>
    <w:rsid w:val="00DB3E67"/>
    <w:rsid w:val="00DB3F33"/>
    <w:rsid w:val="00DB409A"/>
    <w:rsid w:val="00DB49DD"/>
    <w:rsid w:val="00DB4A29"/>
    <w:rsid w:val="00DB4A8E"/>
    <w:rsid w:val="00DB53ED"/>
    <w:rsid w:val="00DB54B5"/>
    <w:rsid w:val="00DB5628"/>
    <w:rsid w:val="00DB586A"/>
    <w:rsid w:val="00DB5AAF"/>
    <w:rsid w:val="00DB6BAA"/>
    <w:rsid w:val="00DB6BFD"/>
    <w:rsid w:val="00DB6FE7"/>
    <w:rsid w:val="00DB77F9"/>
    <w:rsid w:val="00DC0483"/>
    <w:rsid w:val="00DC07A6"/>
    <w:rsid w:val="00DC08C6"/>
    <w:rsid w:val="00DC10C4"/>
    <w:rsid w:val="00DC148E"/>
    <w:rsid w:val="00DC1575"/>
    <w:rsid w:val="00DC1651"/>
    <w:rsid w:val="00DC1D13"/>
    <w:rsid w:val="00DC23E7"/>
    <w:rsid w:val="00DC2491"/>
    <w:rsid w:val="00DC2ECD"/>
    <w:rsid w:val="00DC3313"/>
    <w:rsid w:val="00DC3376"/>
    <w:rsid w:val="00DC39AF"/>
    <w:rsid w:val="00DC3EBF"/>
    <w:rsid w:val="00DC4434"/>
    <w:rsid w:val="00DC4A58"/>
    <w:rsid w:val="00DC4BB2"/>
    <w:rsid w:val="00DC59C1"/>
    <w:rsid w:val="00DC59DE"/>
    <w:rsid w:val="00DC5A4B"/>
    <w:rsid w:val="00DC5BD1"/>
    <w:rsid w:val="00DC5DD7"/>
    <w:rsid w:val="00DC63F7"/>
    <w:rsid w:val="00DC675D"/>
    <w:rsid w:val="00DC6901"/>
    <w:rsid w:val="00DC69B9"/>
    <w:rsid w:val="00DC7667"/>
    <w:rsid w:val="00DC78DF"/>
    <w:rsid w:val="00DC7C1D"/>
    <w:rsid w:val="00DD05B0"/>
    <w:rsid w:val="00DD0E8C"/>
    <w:rsid w:val="00DD10E7"/>
    <w:rsid w:val="00DD11DA"/>
    <w:rsid w:val="00DD17EF"/>
    <w:rsid w:val="00DD188A"/>
    <w:rsid w:val="00DD1934"/>
    <w:rsid w:val="00DD286F"/>
    <w:rsid w:val="00DD28E1"/>
    <w:rsid w:val="00DD3396"/>
    <w:rsid w:val="00DD37A5"/>
    <w:rsid w:val="00DD3E80"/>
    <w:rsid w:val="00DD4326"/>
    <w:rsid w:val="00DD4803"/>
    <w:rsid w:val="00DD491C"/>
    <w:rsid w:val="00DD4D06"/>
    <w:rsid w:val="00DD51F3"/>
    <w:rsid w:val="00DD52AF"/>
    <w:rsid w:val="00DD5964"/>
    <w:rsid w:val="00DD5AA5"/>
    <w:rsid w:val="00DD5D0E"/>
    <w:rsid w:val="00DD5F1E"/>
    <w:rsid w:val="00DD6312"/>
    <w:rsid w:val="00DD6548"/>
    <w:rsid w:val="00DD6804"/>
    <w:rsid w:val="00DD69D6"/>
    <w:rsid w:val="00DD6DD5"/>
    <w:rsid w:val="00DD74E2"/>
    <w:rsid w:val="00DD74F3"/>
    <w:rsid w:val="00DD7D8D"/>
    <w:rsid w:val="00DE025D"/>
    <w:rsid w:val="00DE05AF"/>
    <w:rsid w:val="00DE06D2"/>
    <w:rsid w:val="00DE15F1"/>
    <w:rsid w:val="00DE163F"/>
    <w:rsid w:val="00DE1D46"/>
    <w:rsid w:val="00DE22E5"/>
    <w:rsid w:val="00DE2674"/>
    <w:rsid w:val="00DE2792"/>
    <w:rsid w:val="00DE28D6"/>
    <w:rsid w:val="00DE29FA"/>
    <w:rsid w:val="00DE33DB"/>
    <w:rsid w:val="00DE3CAE"/>
    <w:rsid w:val="00DE3F26"/>
    <w:rsid w:val="00DE470D"/>
    <w:rsid w:val="00DE4A7A"/>
    <w:rsid w:val="00DE4BE6"/>
    <w:rsid w:val="00DE524D"/>
    <w:rsid w:val="00DE599E"/>
    <w:rsid w:val="00DE5B8F"/>
    <w:rsid w:val="00DE5F76"/>
    <w:rsid w:val="00DE5FE9"/>
    <w:rsid w:val="00DE65C8"/>
    <w:rsid w:val="00DE661C"/>
    <w:rsid w:val="00DE6820"/>
    <w:rsid w:val="00DE692A"/>
    <w:rsid w:val="00DE7041"/>
    <w:rsid w:val="00DE759D"/>
    <w:rsid w:val="00DF030C"/>
    <w:rsid w:val="00DF086E"/>
    <w:rsid w:val="00DF0B1D"/>
    <w:rsid w:val="00DF1254"/>
    <w:rsid w:val="00DF13E6"/>
    <w:rsid w:val="00DF15C9"/>
    <w:rsid w:val="00DF1754"/>
    <w:rsid w:val="00DF18D9"/>
    <w:rsid w:val="00DF1F0F"/>
    <w:rsid w:val="00DF250C"/>
    <w:rsid w:val="00DF26C2"/>
    <w:rsid w:val="00DF2FCD"/>
    <w:rsid w:val="00DF3260"/>
    <w:rsid w:val="00DF33F4"/>
    <w:rsid w:val="00DF3D97"/>
    <w:rsid w:val="00DF3F6C"/>
    <w:rsid w:val="00DF41BA"/>
    <w:rsid w:val="00DF4843"/>
    <w:rsid w:val="00DF485D"/>
    <w:rsid w:val="00DF4DD9"/>
    <w:rsid w:val="00DF58F8"/>
    <w:rsid w:val="00DF59CE"/>
    <w:rsid w:val="00DF5B2B"/>
    <w:rsid w:val="00DF5F76"/>
    <w:rsid w:val="00DF6260"/>
    <w:rsid w:val="00DF64F8"/>
    <w:rsid w:val="00DF6DD8"/>
    <w:rsid w:val="00DF7879"/>
    <w:rsid w:val="00DF79D7"/>
    <w:rsid w:val="00DF7A51"/>
    <w:rsid w:val="00DF7B7D"/>
    <w:rsid w:val="00E00028"/>
    <w:rsid w:val="00E00B6B"/>
    <w:rsid w:val="00E00C95"/>
    <w:rsid w:val="00E012F8"/>
    <w:rsid w:val="00E01525"/>
    <w:rsid w:val="00E02268"/>
    <w:rsid w:val="00E02702"/>
    <w:rsid w:val="00E035F8"/>
    <w:rsid w:val="00E0373F"/>
    <w:rsid w:val="00E037E0"/>
    <w:rsid w:val="00E038E4"/>
    <w:rsid w:val="00E03FF4"/>
    <w:rsid w:val="00E0485C"/>
    <w:rsid w:val="00E04B40"/>
    <w:rsid w:val="00E051D0"/>
    <w:rsid w:val="00E05256"/>
    <w:rsid w:val="00E052A0"/>
    <w:rsid w:val="00E0541F"/>
    <w:rsid w:val="00E054C6"/>
    <w:rsid w:val="00E059D2"/>
    <w:rsid w:val="00E05A5F"/>
    <w:rsid w:val="00E05C25"/>
    <w:rsid w:val="00E06425"/>
    <w:rsid w:val="00E067CB"/>
    <w:rsid w:val="00E06B33"/>
    <w:rsid w:val="00E06FC7"/>
    <w:rsid w:val="00E0720F"/>
    <w:rsid w:val="00E07BAC"/>
    <w:rsid w:val="00E100C9"/>
    <w:rsid w:val="00E104FF"/>
    <w:rsid w:val="00E10F28"/>
    <w:rsid w:val="00E10F7D"/>
    <w:rsid w:val="00E11A88"/>
    <w:rsid w:val="00E124D4"/>
    <w:rsid w:val="00E127CF"/>
    <w:rsid w:val="00E12A9D"/>
    <w:rsid w:val="00E12B1A"/>
    <w:rsid w:val="00E12DE4"/>
    <w:rsid w:val="00E13009"/>
    <w:rsid w:val="00E1317A"/>
    <w:rsid w:val="00E13892"/>
    <w:rsid w:val="00E13CA1"/>
    <w:rsid w:val="00E13CC0"/>
    <w:rsid w:val="00E140C1"/>
    <w:rsid w:val="00E14118"/>
    <w:rsid w:val="00E143FB"/>
    <w:rsid w:val="00E14CBE"/>
    <w:rsid w:val="00E1501B"/>
    <w:rsid w:val="00E152FD"/>
    <w:rsid w:val="00E161D2"/>
    <w:rsid w:val="00E16287"/>
    <w:rsid w:val="00E16BA4"/>
    <w:rsid w:val="00E17691"/>
    <w:rsid w:val="00E178AE"/>
    <w:rsid w:val="00E17D3C"/>
    <w:rsid w:val="00E17F66"/>
    <w:rsid w:val="00E202A3"/>
    <w:rsid w:val="00E20439"/>
    <w:rsid w:val="00E20D18"/>
    <w:rsid w:val="00E20EAC"/>
    <w:rsid w:val="00E21A13"/>
    <w:rsid w:val="00E21C1E"/>
    <w:rsid w:val="00E21D97"/>
    <w:rsid w:val="00E21FDA"/>
    <w:rsid w:val="00E225C6"/>
    <w:rsid w:val="00E22AB7"/>
    <w:rsid w:val="00E22DBF"/>
    <w:rsid w:val="00E246E0"/>
    <w:rsid w:val="00E24FA3"/>
    <w:rsid w:val="00E251C4"/>
    <w:rsid w:val="00E25544"/>
    <w:rsid w:val="00E25799"/>
    <w:rsid w:val="00E25CCB"/>
    <w:rsid w:val="00E25FE6"/>
    <w:rsid w:val="00E262D3"/>
    <w:rsid w:val="00E268B1"/>
    <w:rsid w:val="00E269A7"/>
    <w:rsid w:val="00E26AED"/>
    <w:rsid w:val="00E271DD"/>
    <w:rsid w:val="00E27A08"/>
    <w:rsid w:val="00E27E31"/>
    <w:rsid w:val="00E302CE"/>
    <w:rsid w:val="00E305BA"/>
    <w:rsid w:val="00E3068D"/>
    <w:rsid w:val="00E306C4"/>
    <w:rsid w:val="00E308A6"/>
    <w:rsid w:val="00E312BE"/>
    <w:rsid w:val="00E31499"/>
    <w:rsid w:val="00E316AE"/>
    <w:rsid w:val="00E31705"/>
    <w:rsid w:val="00E31CA6"/>
    <w:rsid w:val="00E3207D"/>
    <w:rsid w:val="00E32164"/>
    <w:rsid w:val="00E322F1"/>
    <w:rsid w:val="00E32514"/>
    <w:rsid w:val="00E32688"/>
    <w:rsid w:val="00E32A19"/>
    <w:rsid w:val="00E32A2E"/>
    <w:rsid w:val="00E32D7F"/>
    <w:rsid w:val="00E32DB5"/>
    <w:rsid w:val="00E33C3F"/>
    <w:rsid w:val="00E33EFB"/>
    <w:rsid w:val="00E340A3"/>
    <w:rsid w:val="00E343ED"/>
    <w:rsid w:val="00E3451D"/>
    <w:rsid w:val="00E346CD"/>
    <w:rsid w:val="00E34833"/>
    <w:rsid w:val="00E3496A"/>
    <w:rsid w:val="00E350ED"/>
    <w:rsid w:val="00E35667"/>
    <w:rsid w:val="00E35B63"/>
    <w:rsid w:val="00E35BB6"/>
    <w:rsid w:val="00E36D25"/>
    <w:rsid w:val="00E36DD7"/>
    <w:rsid w:val="00E36DE2"/>
    <w:rsid w:val="00E37554"/>
    <w:rsid w:val="00E3767C"/>
    <w:rsid w:val="00E377DC"/>
    <w:rsid w:val="00E37BC6"/>
    <w:rsid w:val="00E40060"/>
    <w:rsid w:val="00E407AB"/>
    <w:rsid w:val="00E40A1A"/>
    <w:rsid w:val="00E4134B"/>
    <w:rsid w:val="00E416FA"/>
    <w:rsid w:val="00E41D73"/>
    <w:rsid w:val="00E42623"/>
    <w:rsid w:val="00E4330B"/>
    <w:rsid w:val="00E4380A"/>
    <w:rsid w:val="00E43AC3"/>
    <w:rsid w:val="00E43AFE"/>
    <w:rsid w:val="00E43E33"/>
    <w:rsid w:val="00E44BCE"/>
    <w:rsid w:val="00E44CEE"/>
    <w:rsid w:val="00E44DAF"/>
    <w:rsid w:val="00E44E71"/>
    <w:rsid w:val="00E44E7B"/>
    <w:rsid w:val="00E44EB6"/>
    <w:rsid w:val="00E44F46"/>
    <w:rsid w:val="00E45056"/>
    <w:rsid w:val="00E45754"/>
    <w:rsid w:val="00E458B0"/>
    <w:rsid w:val="00E459B6"/>
    <w:rsid w:val="00E45A39"/>
    <w:rsid w:val="00E466F6"/>
    <w:rsid w:val="00E467D0"/>
    <w:rsid w:val="00E4681C"/>
    <w:rsid w:val="00E4687A"/>
    <w:rsid w:val="00E46E2D"/>
    <w:rsid w:val="00E474FA"/>
    <w:rsid w:val="00E475E6"/>
    <w:rsid w:val="00E47A7F"/>
    <w:rsid w:val="00E505F4"/>
    <w:rsid w:val="00E50824"/>
    <w:rsid w:val="00E5096C"/>
    <w:rsid w:val="00E509EE"/>
    <w:rsid w:val="00E50C7B"/>
    <w:rsid w:val="00E50CFD"/>
    <w:rsid w:val="00E51608"/>
    <w:rsid w:val="00E51AE9"/>
    <w:rsid w:val="00E525A1"/>
    <w:rsid w:val="00E52E2F"/>
    <w:rsid w:val="00E52E9C"/>
    <w:rsid w:val="00E53487"/>
    <w:rsid w:val="00E536D3"/>
    <w:rsid w:val="00E53789"/>
    <w:rsid w:val="00E5394D"/>
    <w:rsid w:val="00E54176"/>
    <w:rsid w:val="00E54B05"/>
    <w:rsid w:val="00E54B8D"/>
    <w:rsid w:val="00E54D33"/>
    <w:rsid w:val="00E54DC8"/>
    <w:rsid w:val="00E55002"/>
    <w:rsid w:val="00E5508F"/>
    <w:rsid w:val="00E553A0"/>
    <w:rsid w:val="00E5549A"/>
    <w:rsid w:val="00E5571A"/>
    <w:rsid w:val="00E557BF"/>
    <w:rsid w:val="00E557D5"/>
    <w:rsid w:val="00E5584E"/>
    <w:rsid w:val="00E56110"/>
    <w:rsid w:val="00E56845"/>
    <w:rsid w:val="00E57391"/>
    <w:rsid w:val="00E576E8"/>
    <w:rsid w:val="00E57A5C"/>
    <w:rsid w:val="00E57CBC"/>
    <w:rsid w:val="00E60371"/>
    <w:rsid w:val="00E60AE5"/>
    <w:rsid w:val="00E60F49"/>
    <w:rsid w:val="00E615CC"/>
    <w:rsid w:val="00E61833"/>
    <w:rsid w:val="00E618D2"/>
    <w:rsid w:val="00E61B73"/>
    <w:rsid w:val="00E620B0"/>
    <w:rsid w:val="00E62251"/>
    <w:rsid w:val="00E622F6"/>
    <w:rsid w:val="00E624FB"/>
    <w:rsid w:val="00E627BA"/>
    <w:rsid w:val="00E629BF"/>
    <w:rsid w:val="00E62D1F"/>
    <w:rsid w:val="00E634BE"/>
    <w:rsid w:val="00E63A6B"/>
    <w:rsid w:val="00E64308"/>
    <w:rsid w:val="00E6462F"/>
    <w:rsid w:val="00E647A1"/>
    <w:rsid w:val="00E64840"/>
    <w:rsid w:val="00E64ADD"/>
    <w:rsid w:val="00E64BCB"/>
    <w:rsid w:val="00E64E84"/>
    <w:rsid w:val="00E65619"/>
    <w:rsid w:val="00E65E78"/>
    <w:rsid w:val="00E666C6"/>
    <w:rsid w:val="00E66772"/>
    <w:rsid w:val="00E66BD7"/>
    <w:rsid w:val="00E66BFF"/>
    <w:rsid w:val="00E66D4C"/>
    <w:rsid w:val="00E66DDD"/>
    <w:rsid w:val="00E670E0"/>
    <w:rsid w:val="00E67496"/>
    <w:rsid w:val="00E67962"/>
    <w:rsid w:val="00E6796D"/>
    <w:rsid w:val="00E679A2"/>
    <w:rsid w:val="00E679C0"/>
    <w:rsid w:val="00E67AC3"/>
    <w:rsid w:val="00E67CEE"/>
    <w:rsid w:val="00E703B0"/>
    <w:rsid w:val="00E7052A"/>
    <w:rsid w:val="00E70CBF"/>
    <w:rsid w:val="00E70D67"/>
    <w:rsid w:val="00E710FB"/>
    <w:rsid w:val="00E72668"/>
    <w:rsid w:val="00E72B47"/>
    <w:rsid w:val="00E72E1A"/>
    <w:rsid w:val="00E732D4"/>
    <w:rsid w:val="00E737BE"/>
    <w:rsid w:val="00E73C94"/>
    <w:rsid w:val="00E7402F"/>
    <w:rsid w:val="00E7425C"/>
    <w:rsid w:val="00E74398"/>
    <w:rsid w:val="00E743EF"/>
    <w:rsid w:val="00E7446D"/>
    <w:rsid w:val="00E7464A"/>
    <w:rsid w:val="00E7471A"/>
    <w:rsid w:val="00E7495A"/>
    <w:rsid w:val="00E7497C"/>
    <w:rsid w:val="00E74987"/>
    <w:rsid w:val="00E7544F"/>
    <w:rsid w:val="00E75845"/>
    <w:rsid w:val="00E75E7B"/>
    <w:rsid w:val="00E760C9"/>
    <w:rsid w:val="00E76258"/>
    <w:rsid w:val="00E766C8"/>
    <w:rsid w:val="00E76859"/>
    <w:rsid w:val="00E76B19"/>
    <w:rsid w:val="00E77106"/>
    <w:rsid w:val="00E773B6"/>
    <w:rsid w:val="00E778A0"/>
    <w:rsid w:val="00E778CC"/>
    <w:rsid w:val="00E77E4D"/>
    <w:rsid w:val="00E77F21"/>
    <w:rsid w:val="00E804A7"/>
    <w:rsid w:val="00E80DFC"/>
    <w:rsid w:val="00E811CA"/>
    <w:rsid w:val="00E81321"/>
    <w:rsid w:val="00E81379"/>
    <w:rsid w:val="00E813A5"/>
    <w:rsid w:val="00E813D3"/>
    <w:rsid w:val="00E81AB3"/>
    <w:rsid w:val="00E82EA0"/>
    <w:rsid w:val="00E82F0F"/>
    <w:rsid w:val="00E833CC"/>
    <w:rsid w:val="00E8356E"/>
    <w:rsid w:val="00E83AE0"/>
    <w:rsid w:val="00E83FA2"/>
    <w:rsid w:val="00E84A51"/>
    <w:rsid w:val="00E84DFE"/>
    <w:rsid w:val="00E84F48"/>
    <w:rsid w:val="00E85162"/>
    <w:rsid w:val="00E85639"/>
    <w:rsid w:val="00E85829"/>
    <w:rsid w:val="00E8606C"/>
    <w:rsid w:val="00E861BA"/>
    <w:rsid w:val="00E86800"/>
    <w:rsid w:val="00E86A42"/>
    <w:rsid w:val="00E86CA6"/>
    <w:rsid w:val="00E86F09"/>
    <w:rsid w:val="00E877D0"/>
    <w:rsid w:val="00E902BA"/>
    <w:rsid w:val="00E903F0"/>
    <w:rsid w:val="00E90720"/>
    <w:rsid w:val="00E90810"/>
    <w:rsid w:val="00E91132"/>
    <w:rsid w:val="00E91300"/>
    <w:rsid w:val="00E916A8"/>
    <w:rsid w:val="00E91BCF"/>
    <w:rsid w:val="00E91CF5"/>
    <w:rsid w:val="00E91EFE"/>
    <w:rsid w:val="00E9265F"/>
    <w:rsid w:val="00E92A5F"/>
    <w:rsid w:val="00E930AB"/>
    <w:rsid w:val="00E934B5"/>
    <w:rsid w:val="00E9357E"/>
    <w:rsid w:val="00E93D6D"/>
    <w:rsid w:val="00E941F0"/>
    <w:rsid w:val="00E9429F"/>
    <w:rsid w:val="00E94BB3"/>
    <w:rsid w:val="00E94EAF"/>
    <w:rsid w:val="00E95783"/>
    <w:rsid w:val="00E957EB"/>
    <w:rsid w:val="00E96325"/>
    <w:rsid w:val="00E96BE4"/>
    <w:rsid w:val="00E9714B"/>
    <w:rsid w:val="00E97666"/>
    <w:rsid w:val="00E97671"/>
    <w:rsid w:val="00E9767C"/>
    <w:rsid w:val="00E97AA4"/>
    <w:rsid w:val="00E97AB2"/>
    <w:rsid w:val="00E97C49"/>
    <w:rsid w:val="00E97D26"/>
    <w:rsid w:val="00EA0AB8"/>
    <w:rsid w:val="00EA11E8"/>
    <w:rsid w:val="00EA132B"/>
    <w:rsid w:val="00EA147F"/>
    <w:rsid w:val="00EA1CEF"/>
    <w:rsid w:val="00EA1E66"/>
    <w:rsid w:val="00EA2118"/>
    <w:rsid w:val="00EA294C"/>
    <w:rsid w:val="00EA2AA3"/>
    <w:rsid w:val="00EA2EB9"/>
    <w:rsid w:val="00EA33CD"/>
    <w:rsid w:val="00EA34D1"/>
    <w:rsid w:val="00EA3517"/>
    <w:rsid w:val="00EA359F"/>
    <w:rsid w:val="00EA3E8C"/>
    <w:rsid w:val="00EA3FC6"/>
    <w:rsid w:val="00EA3FDE"/>
    <w:rsid w:val="00EA48EA"/>
    <w:rsid w:val="00EA4C05"/>
    <w:rsid w:val="00EA57B2"/>
    <w:rsid w:val="00EA5E08"/>
    <w:rsid w:val="00EA60CE"/>
    <w:rsid w:val="00EA62F3"/>
    <w:rsid w:val="00EA6605"/>
    <w:rsid w:val="00EA78E8"/>
    <w:rsid w:val="00EA7B24"/>
    <w:rsid w:val="00EA7EEA"/>
    <w:rsid w:val="00EB0497"/>
    <w:rsid w:val="00EB10A2"/>
    <w:rsid w:val="00EB1330"/>
    <w:rsid w:val="00EB171D"/>
    <w:rsid w:val="00EB1868"/>
    <w:rsid w:val="00EB1CF5"/>
    <w:rsid w:val="00EB2271"/>
    <w:rsid w:val="00EB2962"/>
    <w:rsid w:val="00EB2F6F"/>
    <w:rsid w:val="00EB3163"/>
    <w:rsid w:val="00EB3B11"/>
    <w:rsid w:val="00EB3C43"/>
    <w:rsid w:val="00EB3D6C"/>
    <w:rsid w:val="00EB3FA6"/>
    <w:rsid w:val="00EB402B"/>
    <w:rsid w:val="00EB4160"/>
    <w:rsid w:val="00EB457E"/>
    <w:rsid w:val="00EB4A81"/>
    <w:rsid w:val="00EB4A86"/>
    <w:rsid w:val="00EB4F90"/>
    <w:rsid w:val="00EB5034"/>
    <w:rsid w:val="00EB5286"/>
    <w:rsid w:val="00EB54D9"/>
    <w:rsid w:val="00EB5682"/>
    <w:rsid w:val="00EB5C10"/>
    <w:rsid w:val="00EB5EB6"/>
    <w:rsid w:val="00EB5ED1"/>
    <w:rsid w:val="00EB5F49"/>
    <w:rsid w:val="00EB6443"/>
    <w:rsid w:val="00EB64AF"/>
    <w:rsid w:val="00EB65EC"/>
    <w:rsid w:val="00EB660C"/>
    <w:rsid w:val="00EB69AD"/>
    <w:rsid w:val="00EB6DDC"/>
    <w:rsid w:val="00EB7050"/>
    <w:rsid w:val="00EB73B7"/>
    <w:rsid w:val="00EC01C0"/>
    <w:rsid w:val="00EC0843"/>
    <w:rsid w:val="00EC0EB0"/>
    <w:rsid w:val="00EC0EE8"/>
    <w:rsid w:val="00EC134D"/>
    <w:rsid w:val="00EC1781"/>
    <w:rsid w:val="00EC18DE"/>
    <w:rsid w:val="00EC217A"/>
    <w:rsid w:val="00EC217B"/>
    <w:rsid w:val="00EC21C3"/>
    <w:rsid w:val="00EC2568"/>
    <w:rsid w:val="00EC2910"/>
    <w:rsid w:val="00EC2A6E"/>
    <w:rsid w:val="00EC2D3F"/>
    <w:rsid w:val="00EC3178"/>
    <w:rsid w:val="00EC3324"/>
    <w:rsid w:val="00EC3E99"/>
    <w:rsid w:val="00EC440B"/>
    <w:rsid w:val="00EC4EE9"/>
    <w:rsid w:val="00EC4EFF"/>
    <w:rsid w:val="00EC5A76"/>
    <w:rsid w:val="00EC5E9C"/>
    <w:rsid w:val="00EC5F5F"/>
    <w:rsid w:val="00EC620A"/>
    <w:rsid w:val="00EC688D"/>
    <w:rsid w:val="00EC6947"/>
    <w:rsid w:val="00EC6A2A"/>
    <w:rsid w:val="00EC6A39"/>
    <w:rsid w:val="00EC6B92"/>
    <w:rsid w:val="00EC6E94"/>
    <w:rsid w:val="00EC6F26"/>
    <w:rsid w:val="00EC72AD"/>
    <w:rsid w:val="00EC75B3"/>
    <w:rsid w:val="00EC7C6B"/>
    <w:rsid w:val="00ED0378"/>
    <w:rsid w:val="00ED043E"/>
    <w:rsid w:val="00ED0CA6"/>
    <w:rsid w:val="00ED14C0"/>
    <w:rsid w:val="00ED1AB5"/>
    <w:rsid w:val="00ED1F6B"/>
    <w:rsid w:val="00ED2183"/>
    <w:rsid w:val="00ED2485"/>
    <w:rsid w:val="00ED2539"/>
    <w:rsid w:val="00ED259E"/>
    <w:rsid w:val="00ED282C"/>
    <w:rsid w:val="00ED2D3F"/>
    <w:rsid w:val="00ED2EDB"/>
    <w:rsid w:val="00ED300E"/>
    <w:rsid w:val="00ED3742"/>
    <w:rsid w:val="00ED383A"/>
    <w:rsid w:val="00ED3B3E"/>
    <w:rsid w:val="00ED3BA7"/>
    <w:rsid w:val="00ED3DDB"/>
    <w:rsid w:val="00ED3F14"/>
    <w:rsid w:val="00ED4AEA"/>
    <w:rsid w:val="00ED4CFC"/>
    <w:rsid w:val="00ED5016"/>
    <w:rsid w:val="00ED50FA"/>
    <w:rsid w:val="00ED531F"/>
    <w:rsid w:val="00ED5321"/>
    <w:rsid w:val="00ED552D"/>
    <w:rsid w:val="00ED5628"/>
    <w:rsid w:val="00ED601B"/>
    <w:rsid w:val="00ED613D"/>
    <w:rsid w:val="00ED6308"/>
    <w:rsid w:val="00ED6AF9"/>
    <w:rsid w:val="00ED6B33"/>
    <w:rsid w:val="00ED6C50"/>
    <w:rsid w:val="00ED701F"/>
    <w:rsid w:val="00ED7AAD"/>
    <w:rsid w:val="00ED7C71"/>
    <w:rsid w:val="00ED7F14"/>
    <w:rsid w:val="00EE0685"/>
    <w:rsid w:val="00EE0A45"/>
    <w:rsid w:val="00EE105E"/>
    <w:rsid w:val="00EE1AC3"/>
    <w:rsid w:val="00EE1FA3"/>
    <w:rsid w:val="00EE2027"/>
    <w:rsid w:val="00EE2071"/>
    <w:rsid w:val="00EE2737"/>
    <w:rsid w:val="00EE2911"/>
    <w:rsid w:val="00EE2994"/>
    <w:rsid w:val="00EE2E3F"/>
    <w:rsid w:val="00EE2EB4"/>
    <w:rsid w:val="00EE3334"/>
    <w:rsid w:val="00EE3397"/>
    <w:rsid w:val="00EE3501"/>
    <w:rsid w:val="00EE3922"/>
    <w:rsid w:val="00EE39C5"/>
    <w:rsid w:val="00EE3A3F"/>
    <w:rsid w:val="00EE3E74"/>
    <w:rsid w:val="00EE486E"/>
    <w:rsid w:val="00EE5CC7"/>
    <w:rsid w:val="00EE63A7"/>
    <w:rsid w:val="00EE654C"/>
    <w:rsid w:val="00EE6CAD"/>
    <w:rsid w:val="00EE709C"/>
    <w:rsid w:val="00EE7296"/>
    <w:rsid w:val="00EE737E"/>
    <w:rsid w:val="00EE74BF"/>
    <w:rsid w:val="00EE77D7"/>
    <w:rsid w:val="00EF04B1"/>
    <w:rsid w:val="00EF0AD8"/>
    <w:rsid w:val="00EF0BCB"/>
    <w:rsid w:val="00EF0BF3"/>
    <w:rsid w:val="00EF0CC7"/>
    <w:rsid w:val="00EF0E51"/>
    <w:rsid w:val="00EF1225"/>
    <w:rsid w:val="00EF199B"/>
    <w:rsid w:val="00EF1A1B"/>
    <w:rsid w:val="00EF1C58"/>
    <w:rsid w:val="00EF1CDB"/>
    <w:rsid w:val="00EF2378"/>
    <w:rsid w:val="00EF2AFA"/>
    <w:rsid w:val="00EF2C8B"/>
    <w:rsid w:val="00EF2E1D"/>
    <w:rsid w:val="00EF357C"/>
    <w:rsid w:val="00EF38A4"/>
    <w:rsid w:val="00EF3EBF"/>
    <w:rsid w:val="00EF3F84"/>
    <w:rsid w:val="00EF47D7"/>
    <w:rsid w:val="00EF6597"/>
    <w:rsid w:val="00EF6AF5"/>
    <w:rsid w:val="00EF6B0D"/>
    <w:rsid w:val="00EF6BEE"/>
    <w:rsid w:val="00EF700F"/>
    <w:rsid w:val="00EF72D3"/>
    <w:rsid w:val="00EF732C"/>
    <w:rsid w:val="00EF7495"/>
    <w:rsid w:val="00EF7894"/>
    <w:rsid w:val="00EF78D3"/>
    <w:rsid w:val="00EF7B9E"/>
    <w:rsid w:val="00EF7BA5"/>
    <w:rsid w:val="00EF7DC1"/>
    <w:rsid w:val="00EF7E03"/>
    <w:rsid w:val="00F0046B"/>
    <w:rsid w:val="00F004AE"/>
    <w:rsid w:val="00F00A19"/>
    <w:rsid w:val="00F00CEC"/>
    <w:rsid w:val="00F00DE2"/>
    <w:rsid w:val="00F012A3"/>
    <w:rsid w:val="00F01402"/>
    <w:rsid w:val="00F01779"/>
    <w:rsid w:val="00F01B53"/>
    <w:rsid w:val="00F01B86"/>
    <w:rsid w:val="00F01DD8"/>
    <w:rsid w:val="00F01ED8"/>
    <w:rsid w:val="00F020A4"/>
    <w:rsid w:val="00F021E5"/>
    <w:rsid w:val="00F023D8"/>
    <w:rsid w:val="00F02ED8"/>
    <w:rsid w:val="00F03726"/>
    <w:rsid w:val="00F03BCA"/>
    <w:rsid w:val="00F0404E"/>
    <w:rsid w:val="00F044E0"/>
    <w:rsid w:val="00F0498C"/>
    <w:rsid w:val="00F04FBB"/>
    <w:rsid w:val="00F05049"/>
    <w:rsid w:val="00F053C1"/>
    <w:rsid w:val="00F05A79"/>
    <w:rsid w:val="00F05ABC"/>
    <w:rsid w:val="00F05BB7"/>
    <w:rsid w:val="00F05FF7"/>
    <w:rsid w:val="00F06398"/>
    <w:rsid w:val="00F0658D"/>
    <w:rsid w:val="00F065DB"/>
    <w:rsid w:val="00F06C41"/>
    <w:rsid w:val="00F0711B"/>
    <w:rsid w:val="00F071AE"/>
    <w:rsid w:val="00F07ABE"/>
    <w:rsid w:val="00F07B2C"/>
    <w:rsid w:val="00F07E25"/>
    <w:rsid w:val="00F07E7E"/>
    <w:rsid w:val="00F07E8F"/>
    <w:rsid w:val="00F07FC8"/>
    <w:rsid w:val="00F105A9"/>
    <w:rsid w:val="00F105AA"/>
    <w:rsid w:val="00F106CA"/>
    <w:rsid w:val="00F110B3"/>
    <w:rsid w:val="00F1118F"/>
    <w:rsid w:val="00F1130D"/>
    <w:rsid w:val="00F11514"/>
    <w:rsid w:val="00F11703"/>
    <w:rsid w:val="00F11845"/>
    <w:rsid w:val="00F119C4"/>
    <w:rsid w:val="00F12553"/>
    <w:rsid w:val="00F12AA6"/>
    <w:rsid w:val="00F12BB0"/>
    <w:rsid w:val="00F134E2"/>
    <w:rsid w:val="00F136AC"/>
    <w:rsid w:val="00F13E9B"/>
    <w:rsid w:val="00F13FDE"/>
    <w:rsid w:val="00F14162"/>
    <w:rsid w:val="00F147F3"/>
    <w:rsid w:val="00F14F78"/>
    <w:rsid w:val="00F15B21"/>
    <w:rsid w:val="00F160CC"/>
    <w:rsid w:val="00F160F3"/>
    <w:rsid w:val="00F162E0"/>
    <w:rsid w:val="00F16954"/>
    <w:rsid w:val="00F16A5E"/>
    <w:rsid w:val="00F16AF4"/>
    <w:rsid w:val="00F16F94"/>
    <w:rsid w:val="00F17093"/>
    <w:rsid w:val="00F1751C"/>
    <w:rsid w:val="00F176F2"/>
    <w:rsid w:val="00F17F8C"/>
    <w:rsid w:val="00F201DD"/>
    <w:rsid w:val="00F20362"/>
    <w:rsid w:val="00F21649"/>
    <w:rsid w:val="00F217D5"/>
    <w:rsid w:val="00F21E69"/>
    <w:rsid w:val="00F221B4"/>
    <w:rsid w:val="00F2267F"/>
    <w:rsid w:val="00F226C1"/>
    <w:rsid w:val="00F22970"/>
    <w:rsid w:val="00F22AEC"/>
    <w:rsid w:val="00F22F75"/>
    <w:rsid w:val="00F233E1"/>
    <w:rsid w:val="00F23440"/>
    <w:rsid w:val="00F2368E"/>
    <w:rsid w:val="00F24B0D"/>
    <w:rsid w:val="00F24C99"/>
    <w:rsid w:val="00F253C1"/>
    <w:rsid w:val="00F25531"/>
    <w:rsid w:val="00F25B3A"/>
    <w:rsid w:val="00F25D43"/>
    <w:rsid w:val="00F263BC"/>
    <w:rsid w:val="00F2641A"/>
    <w:rsid w:val="00F2672B"/>
    <w:rsid w:val="00F26BCB"/>
    <w:rsid w:val="00F26BCC"/>
    <w:rsid w:val="00F26EB2"/>
    <w:rsid w:val="00F26F20"/>
    <w:rsid w:val="00F2735E"/>
    <w:rsid w:val="00F27483"/>
    <w:rsid w:val="00F27E92"/>
    <w:rsid w:val="00F27F4E"/>
    <w:rsid w:val="00F30384"/>
    <w:rsid w:val="00F30DF5"/>
    <w:rsid w:val="00F310E5"/>
    <w:rsid w:val="00F313C9"/>
    <w:rsid w:val="00F31812"/>
    <w:rsid w:val="00F31DB6"/>
    <w:rsid w:val="00F31E38"/>
    <w:rsid w:val="00F329D7"/>
    <w:rsid w:val="00F32BF8"/>
    <w:rsid w:val="00F32C37"/>
    <w:rsid w:val="00F32E86"/>
    <w:rsid w:val="00F334FA"/>
    <w:rsid w:val="00F3365F"/>
    <w:rsid w:val="00F3387D"/>
    <w:rsid w:val="00F33EDC"/>
    <w:rsid w:val="00F34065"/>
    <w:rsid w:val="00F349FC"/>
    <w:rsid w:val="00F34E45"/>
    <w:rsid w:val="00F34E8B"/>
    <w:rsid w:val="00F35080"/>
    <w:rsid w:val="00F3584C"/>
    <w:rsid w:val="00F363E9"/>
    <w:rsid w:val="00F3665F"/>
    <w:rsid w:val="00F366F8"/>
    <w:rsid w:val="00F37291"/>
    <w:rsid w:val="00F37668"/>
    <w:rsid w:val="00F37683"/>
    <w:rsid w:val="00F37973"/>
    <w:rsid w:val="00F379E0"/>
    <w:rsid w:val="00F37B4F"/>
    <w:rsid w:val="00F37B8F"/>
    <w:rsid w:val="00F40255"/>
    <w:rsid w:val="00F4056A"/>
    <w:rsid w:val="00F4070F"/>
    <w:rsid w:val="00F40A66"/>
    <w:rsid w:val="00F40AFE"/>
    <w:rsid w:val="00F40F07"/>
    <w:rsid w:val="00F41051"/>
    <w:rsid w:val="00F41282"/>
    <w:rsid w:val="00F41435"/>
    <w:rsid w:val="00F41ACE"/>
    <w:rsid w:val="00F41BE7"/>
    <w:rsid w:val="00F41C7F"/>
    <w:rsid w:val="00F41EB6"/>
    <w:rsid w:val="00F41F48"/>
    <w:rsid w:val="00F420C1"/>
    <w:rsid w:val="00F421C8"/>
    <w:rsid w:val="00F4273A"/>
    <w:rsid w:val="00F427F4"/>
    <w:rsid w:val="00F431BA"/>
    <w:rsid w:val="00F4390B"/>
    <w:rsid w:val="00F439E4"/>
    <w:rsid w:val="00F439EE"/>
    <w:rsid w:val="00F44FE8"/>
    <w:rsid w:val="00F45149"/>
    <w:rsid w:val="00F4524A"/>
    <w:rsid w:val="00F46A5D"/>
    <w:rsid w:val="00F4711F"/>
    <w:rsid w:val="00F471A5"/>
    <w:rsid w:val="00F47AF6"/>
    <w:rsid w:val="00F47B4C"/>
    <w:rsid w:val="00F47CAC"/>
    <w:rsid w:val="00F5052D"/>
    <w:rsid w:val="00F50603"/>
    <w:rsid w:val="00F50951"/>
    <w:rsid w:val="00F518EB"/>
    <w:rsid w:val="00F51ECB"/>
    <w:rsid w:val="00F5220F"/>
    <w:rsid w:val="00F5235C"/>
    <w:rsid w:val="00F5247C"/>
    <w:rsid w:val="00F525FA"/>
    <w:rsid w:val="00F52DA5"/>
    <w:rsid w:val="00F53603"/>
    <w:rsid w:val="00F53741"/>
    <w:rsid w:val="00F53B09"/>
    <w:rsid w:val="00F53CBE"/>
    <w:rsid w:val="00F544DC"/>
    <w:rsid w:val="00F545AB"/>
    <w:rsid w:val="00F54683"/>
    <w:rsid w:val="00F551F3"/>
    <w:rsid w:val="00F55724"/>
    <w:rsid w:val="00F55DDB"/>
    <w:rsid w:val="00F55EB3"/>
    <w:rsid w:val="00F5622B"/>
    <w:rsid w:val="00F562CD"/>
    <w:rsid w:val="00F566A2"/>
    <w:rsid w:val="00F56A1B"/>
    <w:rsid w:val="00F56E92"/>
    <w:rsid w:val="00F56FB2"/>
    <w:rsid w:val="00F57029"/>
    <w:rsid w:val="00F5769B"/>
    <w:rsid w:val="00F57C35"/>
    <w:rsid w:val="00F60CC9"/>
    <w:rsid w:val="00F60D78"/>
    <w:rsid w:val="00F61E87"/>
    <w:rsid w:val="00F61F4A"/>
    <w:rsid w:val="00F621BB"/>
    <w:rsid w:val="00F622F9"/>
    <w:rsid w:val="00F62916"/>
    <w:rsid w:val="00F62C4B"/>
    <w:rsid w:val="00F63006"/>
    <w:rsid w:val="00F631FF"/>
    <w:rsid w:val="00F63600"/>
    <w:rsid w:val="00F63877"/>
    <w:rsid w:val="00F638A0"/>
    <w:rsid w:val="00F63B2D"/>
    <w:rsid w:val="00F63C49"/>
    <w:rsid w:val="00F6401C"/>
    <w:rsid w:val="00F6410D"/>
    <w:rsid w:val="00F641F8"/>
    <w:rsid w:val="00F64FC1"/>
    <w:rsid w:val="00F6648F"/>
    <w:rsid w:val="00F666E5"/>
    <w:rsid w:val="00F66D0A"/>
    <w:rsid w:val="00F6712D"/>
    <w:rsid w:val="00F671A9"/>
    <w:rsid w:val="00F67391"/>
    <w:rsid w:val="00F67395"/>
    <w:rsid w:val="00F67D8B"/>
    <w:rsid w:val="00F701A9"/>
    <w:rsid w:val="00F70269"/>
    <w:rsid w:val="00F70454"/>
    <w:rsid w:val="00F708E8"/>
    <w:rsid w:val="00F70B3F"/>
    <w:rsid w:val="00F70BD7"/>
    <w:rsid w:val="00F70F4C"/>
    <w:rsid w:val="00F7103B"/>
    <w:rsid w:val="00F71249"/>
    <w:rsid w:val="00F727FB"/>
    <w:rsid w:val="00F729CE"/>
    <w:rsid w:val="00F73020"/>
    <w:rsid w:val="00F73058"/>
    <w:rsid w:val="00F73E07"/>
    <w:rsid w:val="00F73E40"/>
    <w:rsid w:val="00F73E43"/>
    <w:rsid w:val="00F73F9A"/>
    <w:rsid w:val="00F74B61"/>
    <w:rsid w:val="00F75305"/>
    <w:rsid w:val="00F75997"/>
    <w:rsid w:val="00F75A6A"/>
    <w:rsid w:val="00F75AC7"/>
    <w:rsid w:val="00F75EBC"/>
    <w:rsid w:val="00F75F8D"/>
    <w:rsid w:val="00F768A4"/>
    <w:rsid w:val="00F770FA"/>
    <w:rsid w:val="00F77149"/>
    <w:rsid w:val="00F776E6"/>
    <w:rsid w:val="00F77876"/>
    <w:rsid w:val="00F77B0E"/>
    <w:rsid w:val="00F80041"/>
    <w:rsid w:val="00F800C6"/>
    <w:rsid w:val="00F8036B"/>
    <w:rsid w:val="00F805D1"/>
    <w:rsid w:val="00F80AEC"/>
    <w:rsid w:val="00F8109C"/>
    <w:rsid w:val="00F81539"/>
    <w:rsid w:val="00F8231A"/>
    <w:rsid w:val="00F8266C"/>
    <w:rsid w:val="00F8311B"/>
    <w:rsid w:val="00F833D5"/>
    <w:rsid w:val="00F83667"/>
    <w:rsid w:val="00F83856"/>
    <w:rsid w:val="00F8415A"/>
    <w:rsid w:val="00F8434F"/>
    <w:rsid w:val="00F84530"/>
    <w:rsid w:val="00F8497D"/>
    <w:rsid w:val="00F85372"/>
    <w:rsid w:val="00F85534"/>
    <w:rsid w:val="00F8568D"/>
    <w:rsid w:val="00F85D95"/>
    <w:rsid w:val="00F85F1C"/>
    <w:rsid w:val="00F85F92"/>
    <w:rsid w:val="00F868A2"/>
    <w:rsid w:val="00F86B0A"/>
    <w:rsid w:val="00F86C13"/>
    <w:rsid w:val="00F86D7D"/>
    <w:rsid w:val="00F86E73"/>
    <w:rsid w:val="00F876FB"/>
    <w:rsid w:val="00F90127"/>
    <w:rsid w:val="00F9042D"/>
    <w:rsid w:val="00F90543"/>
    <w:rsid w:val="00F90C8C"/>
    <w:rsid w:val="00F90EE6"/>
    <w:rsid w:val="00F90F81"/>
    <w:rsid w:val="00F911BD"/>
    <w:rsid w:val="00F91345"/>
    <w:rsid w:val="00F9142E"/>
    <w:rsid w:val="00F9152A"/>
    <w:rsid w:val="00F91551"/>
    <w:rsid w:val="00F91808"/>
    <w:rsid w:val="00F92079"/>
    <w:rsid w:val="00F9229C"/>
    <w:rsid w:val="00F92328"/>
    <w:rsid w:val="00F92D0F"/>
    <w:rsid w:val="00F931CB"/>
    <w:rsid w:val="00F936AF"/>
    <w:rsid w:val="00F93D3D"/>
    <w:rsid w:val="00F940F4"/>
    <w:rsid w:val="00F943FF"/>
    <w:rsid w:val="00F948A4"/>
    <w:rsid w:val="00F94CB8"/>
    <w:rsid w:val="00F94DFD"/>
    <w:rsid w:val="00F94E30"/>
    <w:rsid w:val="00F951A0"/>
    <w:rsid w:val="00F9532F"/>
    <w:rsid w:val="00F958C6"/>
    <w:rsid w:val="00F96DCC"/>
    <w:rsid w:val="00F971ED"/>
    <w:rsid w:val="00FA0406"/>
    <w:rsid w:val="00FA0959"/>
    <w:rsid w:val="00FA0B80"/>
    <w:rsid w:val="00FA0BBF"/>
    <w:rsid w:val="00FA0C4B"/>
    <w:rsid w:val="00FA10E7"/>
    <w:rsid w:val="00FA12A2"/>
    <w:rsid w:val="00FA14C8"/>
    <w:rsid w:val="00FA1607"/>
    <w:rsid w:val="00FA18D1"/>
    <w:rsid w:val="00FA1B4B"/>
    <w:rsid w:val="00FA1EDE"/>
    <w:rsid w:val="00FA1F1B"/>
    <w:rsid w:val="00FA21D1"/>
    <w:rsid w:val="00FA2253"/>
    <w:rsid w:val="00FA22BE"/>
    <w:rsid w:val="00FA29E4"/>
    <w:rsid w:val="00FA29F5"/>
    <w:rsid w:val="00FA4080"/>
    <w:rsid w:val="00FA4897"/>
    <w:rsid w:val="00FA4B71"/>
    <w:rsid w:val="00FA4F67"/>
    <w:rsid w:val="00FA531B"/>
    <w:rsid w:val="00FA572C"/>
    <w:rsid w:val="00FA5AA1"/>
    <w:rsid w:val="00FA5EAB"/>
    <w:rsid w:val="00FA6382"/>
    <w:rsid w:val="00FA63EC"/>
    <w:rsid w:val="00FA6527"/>
    <w:rsid w:val="00FA666C"/>
    <w:rsid w:val="00FA6CD8"/>
    <w:rsid w:val="00FA73D6"/>
    <w:rsid w:val="00FA770F"/>
    <w:rsid w:val="00FA7928"/>
    <w:rsid w:val="00FA7C41"/>
    <w:rsid w:val="00FA7F04"/>
    <w:rsid w:val="00FB04E4"/>
    <w:rsid w:val="00FB0B7F"/>
    <w:rsid w:val="00FB1520"/>
    <w:rsid w:val="00FB17FC"/>
    <w:rsid w:val="00FB1A3B"/>
    <w:rsid w:val="00FB1B27"/>
    <w:rsid w:val="00FB1DBE"/>
    <w:rsid w:val="00FB1E0C"/>
    <w:rsid w:val="00FB1E8A"/>
    <w:rsid w:val="00FB2361"/>
    <w:rsid w:val="00FB24EB"/>
    <w:rsid w:val="00FB25C8"/>
    <w:rsid w:val="00FB2C98"/>
    <w:rsid w:val="00FB3454"/>
    <w:rsid w:val="00FB37B9"/>
    <w:rsid w:val="00FB3913"/>
    <w:rsid w:val="00FB39DD"/>
    <w:rsid w:val="00FB3A2A"/>
    <w:rsid w:val="00FB3ECE"/>
    <w:rsid w:val="00FB4076"/>
    <w:rsid w:val="00FB492C"/>
    <w:rsid w:val="00FB4AAE"/>
    <w:rsid w:val="00FB4BE8"/>
    <w:rsid w:val="00FB5118"/>
    <w:rsid w:val="00FB52E8"/>
    <w:rsid w:val="00FB55A1"/>
    <w:rsid w:val="00FB67EE"/>
    <w:rsid w:val="00FB6E10"/>
    <w:rsid w:val="00FB6E25"/>
    <w:rsid w:val="00FB7220"/>
    <w:rsid w:val="00FB769F"/>
    <w:rsid w:val="00FB7CB9"/>
    <w:rsid w:val="00FC04C4"/>
    <w:rsid w:val="00FC0738"/>
    <w:rsid w:val="00FC07A2"/>
    <w:rsid w:val="00FC1DB6"/>
    <w:rsid w:val="00FC1E3B"/>
    <w:rsid w:val="00FC2C20"/>
    <w:rsid w:val="00FC36AC"/>
    <w:rsid w:val="00FC384D"/>
    <w:rsid w:val="00FC399E"/>
    <w:rsid w:val="00FC39C0"/>
    <w:rsid w:val="00FC3BA8"/>
    <w:rsid w:val="00FC42BB"/>
    <w:rsid w:val="00FC46E9"/>
    <w:rsid w:val="00FC48C2"/>
    <w:rsid w:val="00FC4A00"/>
    <w:rsid w:val="00FC4BE4"/>
    <w:rsid w:val="00FC51C0"/>
    <w:rsid w:val="00FC5488"/>
    <w:rsid w:val="00FC57FF"/>
    <w:rsid w:val="00FC5820"/>
    <w:rsid w:val="00FC59EA"/>
    <w:rsid w:val="00FC66F3"/>
    <w:rsid w:val="00FC6FFA"/>
    <w:rsid w:val="00FC7A5D"/>
    <w:rsid w:val="00FC7B20"/>
    <w:rsid w:val="00FD013D"/>
    <w:rsid w:val="00FD02FC"/>
    <w:rsid w:val="00FD0670"/>
    <w:rsid w:val="00FD0A22"/>
    <w:rsid w:val="00FD0C57"/>
    <w:rsid w:val="00FD10F9"/>
    <w:rsid w:val="00FD11C6"/>
    <w:rsid w:val="00FD136B"/>
    <w:rsid w:val="00FD1A49"/>
    <w:rsid w:val="00FD2313"/>
    <w:rsid w:val="00FD24D4"/>
    <w:rsid w:val="00FD2939"/>
    <w:rsid w:val="00FD296A"/>
    <w:rsid w:val="00FD296B"/>
    <w:rsid w:val="00FD29CC"/>
    <w:rsid w:val="00FD2BC8"/>
    <w:rsid w:val="00FD2FFA"/>
    <w:rsid w:val="00FD30D2"/>
    <w:rsid w:val="00FD33D8"/>
    <w:rsid w:val="00FD3408"/>
    <w:rsid w:val="00FD392F"/>
    <w:rsid w:val="00FD3B11"/>
    <w:rsid w:val="00FD3FBF"/>
    <w:rsid w:val="00FD418C"/>
    <w:rsid w:val="00FD42DD"/>
    <w:rsid w:val="00FD4C94"/>
    <w:rsid w:val="00FD56B7"/>
    <w:rsid w:val="00FD64B5"/>
    <w:rsid w:val="00FD686A"/>
    <w:rsid w:val="00FD7391"/>
    <w:rsid w:val="00FD7558"/>
    <w:rsid w:val="00FD7574"/>
    <w:rsid w:val="00FD7915"/>
    <w:rsid w:val="00FD7AEF"/>
    <w:rsid w:val="00FD7CBC"/>
    <w:rsid w:val="00FD7E81"/>
    <w:rsid w:val="00FE002D"/>
    <w:rsid w:val="00FE05F1"/>
    <w:rsid w:val="00FE1593"/>
    <w:rsid w:val="00FE18EE"/>
    <w:rsid w:val="00FE1970"/>
    <w:rsid w:val="00FE19C3"/>
    <w:rsid w:val="00FE1FEF"/>
    <w:rsid w:val="00FE29CD"/>
    <w:rsid w:val="00FE2AF5"/>
    <w:rsid w:val="00FE2EB0"/>
    <w:rsid w:val="00FE309B"/>
    <w:rsid w:val="00FE31F8"/>
    <w:rsid w:val="00FE4232"/>
    <w:rsid w:val="00FE468F"/>
    <w:rsid w:val="00FE4EFA"/>
    <w:rsid w:val="00FE50D6"/>
    <w:rsid w:val="00FE5215"/>
    <w:rsid w:val="00FE5244"/>
    <w:rsid w:val="00FE5334"/>
    <w:rsid w:val="00FE5343"/>
    <w:rsid w:val="00FE576D"/>
    <w:rsid w:val="00FE57A2"/>
    <w:rsid w:val="00FE5960"/>
    <w:rsid w:val="00FE5C1A"/>
    <w:rsid w:val="00FE65C9"/>
    <w:rsid w:val="00FE6A31"/>
    <w:rsid w:val="00FE6A42"/>
    <w:rsid w:val="00FE6D4F"/>
    <w:rsid w:val="00FE6D6D"/>
    <w:rsid w:val="00FE6DC0"/>
    <w:rsid w:val="00FE7193"/>
    <w:rsid w:val="00FE7484"/>
    <w:rsid w:val="00FE771C"/>
    <w:rsid w:val="00FE796D"/>
    <w:rsid w:val="00FE7A63"/>
    <w:rsid w:val="00FE7BC0"/>
    <w:rsid w:val="00FE7CA4"/>
    <w:rsid w:val="00FF0188"/>
    <w:rsid w:val="00FF047E"/>
    <w:rsid w:val="00FF0760"/>
    <w:rsid w:val="00FF07E5"/>
    <w:rsid w:val="00FF0899"/>
    <w:rsid w:val="00FF08F2"/>
    <w:rsid w:val="00FF09E5"/>
    <w:rsid w:val="00FF0B22"/>
    <w:rsid w:val="00FF1139"/>
    <w:rsid w:val="00FF11E3"/>
    <w:rsid w:val="00FF171E"/>
    <w:rsid w:val="00FF1BD8"/>
    <w:rsid w:val="00FF1DD7"/>
    <w:rsid w:val="00FF1E1E"/>
    <w:rsid w:val="00FF1F29"/>
    <w:rsid w:val="00FF24E0"/>
    <w:rsid w:val="00FF2B4F"/>
    <w:rsid w:val="00FF2CAB"/>
    <w:rsid w:val="00FF2F81"/>
    <w:rsid w:val="00FF2FFC"/>
    <w:rsid w:val="00FF31F8"/>
    <w:rsid w:val="00FF3675"/>
    <w:rsid w:val="00FF37B5"/>
    <w:rsid w:val="00FF40BD"/>
    <w:rsid w:val="00FF4AF7"/>
    <w:rsid w:val="00FF4B22"/>
    <w:rsid w:val="00FF4FD6"/>
    <w:rsid w:val="00FF518B"/>
    <w:rsid w:val="00FF59A3"/>
    <w:rsid w:val="00FF5CD0"/>
    <w:rsid w:val="00FF6280"/>
    <w:rsid w:val="00FF6368"/>
    <w:rsid w:val="00FF6674"/>
    <w:rsid w:val="00FF6945"/>
    <w:rsid w:val="00FF6D79"/>
    <w:rsid w:val="00FF75BE"/>
    <w:rsid w:val="00FF7615"/>
    <w:rsid w:val="0123584C"/>
    <w:rsid w:val="01251B28"/>
    <w:rsid w:val="01426B3C"/>
    <w:rsid w:val="018229EA"/>
    <w:rsid w:val="0192240A"/>
    <w:rsid w:val="01D53811"/>
    <w:rsid w:val="01D93BDB"/>
    <w:rsid w:val="01DA1E97"/>
    <w:rsid w:val="01DE761C"/>
    <w:rsid w:val="01F04EBA"/>
    <w:rsid w:val="01F36E5F"/>
    <w:rsid w:val="01FE5971"/>
    <w:rsid w:val="02212196"/>
    <w:rsid w:val="022D6EE0"/>
    <w:rsid w:val="02300767"/>
    <w:rsid w:val="024745C2"/>
    <w:rsid w:val="026362A4"/>
    <w:rsid w:val="02963DFC"/>
    <w:rsid w:val="02B0066A"/>
    <w:rsid w:val="02D54830"/>
    <w:rsid w:val="02EE5C73"/>
    <w:rsid w:val="02F1002A"/>
    <w:rsid w:val="02F63B7D"/>
    <w:rsid w:val="03025EE7"/>
    <w:rsid w:val="030B541E"/>
    <w:rsid w:val="030D0562"/>
    <w:rsid w:val="0316493E"/>
    <w:rsid w:val="03165668"/>
    <w:rsid w:val="032069B1"/>
    <w:rsid w:val="0331499F"/>
    <w:rsid w:val="0352769B"/>
    <w:rsid w:val="036C3C43"/>
    <w:rsid w:val="0382315C"/>
    <w:rsid w:val="03875828"/>
    <w:rsid w:val="038A0E59"/>
    <w:rsid w:val="038F7A2C"/>
    <w:rsid w:val="03A96A73"/>
    <w:rsid w:val="03AE629F"/>
    <w:rsid w:val="03AE6416"/>
    <w:rsid w:val="03BB73B3"/>
    <w:rsid w:val="03DB3584"/>
    <w:rsid w:val="03DE5A2E"/>
    <w:rsid w:val="03E772B9"/>
    <w:rsid w:val="03F901C5"/>
    <w:rsid w:val="03FF754C"/>
    <w:rsid w:val="04096F7B"/>
    <w:rsid w:val="047D64F6"/>
    <w:rsid w:val="04814291"/>
    <w:rsid w:val="048C39B3"/>
    <w:rsid w:val="049802FF"/>
    <w:rsid w:val="049A79AE"/>
    <w:rsid w:val="04B23479"/>
    <w:rsid w:val="04BB7411"/>
    <w:rsid w:val="04C45365"/>
    <w:rsid w:val="04E671AD"/>
    <w:rsid w:val="050303FC"/>
    <w:rsid w:val="05082BF3"/>
    <w:rsid w:val="050E236F"/>
    <w:rsid w:val="051C1FF1"/>
    <w:rsid w:val="051D548A"/>
    <w:rsid w:val="052027CE"/>
    <w:rsid w:val="05557F9E"/>
    <w:rsid w:val="056568BF"/>
    <w:rsid w:val="059F489B"/>
    <w:rsid w:val="05B42F17"/>
    <w:rsid w:val="05BB1767"/>
    <w:rsid w:val="05C70E9C"/>
    <w:rsid w:val="060644F0"/>
    <w:rsid w:val="06622973"/>
    <w:rsid w:val="06896151"/>
    <w:rsid w:val="068F0BD1"/>
    <w:rsid w:val="06AE00DE"/>
    <w:rsid w:val="06B51F12"/>
    <w:rsid w:val="06F93C3F"/>
    <w:rsid w:val="071055DA"/>
    <w:rsid w:val="07153E89"/>
    <w:rsid w:val="0740747F"/>
    <w:rsid w:val="074252AA"/>
    <w:rsid w:val="0753734A"/>
    <w:rsid w:val="07545FD3"/>
    <w:rsid w:val="07641C70"/>
    <w:rsid w:val="07716E09"/>
    <w:rsid w:val="0781507A"/>
    <w:rsid w:val="078D25E0"/>
    <w:rsid w:val="07903DDE"/>
    <w:rsid w:val="07915984"/>
    <w:rsid w:val="07952D5E"/>
    <w:rsid w:val="07A31495"/>
    <w:rsid w:val="07AD2E40"/>
    <w:rsid w:val="07AE4A92"/>
    <w:rsid w:val="07E72282"/>
    <w:rsid w:val="07E866B9"/>
    <w:rsid w:val="08144141"/>
    <w:rsid w:val="081D0B83"/>
    <w:rsid w:val="082500FC"/>
    <w:rsid w:val="08277852"/>
    <w:rsid w:val="084D52FB"/>
    <w:rsid w:val="085A021B"/>
    <w:rsid w:val="086873E7"/>
    <w:rsid w:val="087804C4"/>
    <w:rsid w:val="088957AE"/>
    <w:rsid w:val="088F199B"/>
    <w:rsid w:val="089E05B5"/>
    <w:rsid w:val="08CB6117"/>
    <w:rsid w:val="08DC2D35"/>
    <w:rsid w:val="08DC38F6"/>
    <w:rsid w:val="08E26969"/>
    <w:rsid w:val="08E87CC1"/>
    <w:rsid w:val="08FC138C"/>
    <w:rsid w:val="09067B23"/>
    <w:rsid w:val="09151F1E"/>
    <w:rsid w:val="0937562C"/>
    <w:rsid w:val="093E47CF"/>
    <w:rsid w:val="093E6E90"/>
    <w:rsid w:val="09B57B83"/>
    <w:rsid w:val="09B60403"/>
    <w:rsid w:val="09BA785F"/>
    <w:rsid w:val="0A014251"/>
    <w:rsid w:val="0A1179DD"/>
    <w:rsid w:val="0A2D42BC"/>
    <w:rsid w:val="0A442D98"/>
    <w:rsid w:val="0A4D5F4F"/>
    <w:rsid w:val="0A522CFE"/>
    <w:rsid w:val="0A547412"/>
    <w:rsid w:val="0A7F7F18"/>
    <w:rsid w:val="0AA83691"/>
    <w:rsid w:val="0AEB4372"/>
    <w:rsid w:val="0AF763ED"/>
    <w:rsid w:val="0AF81AF7"/>
    <w:rsid w:val="0B065FC2"/>
    <w:rsid w:val="0B09089B"/>
    <w:rsid w:val="0B2A1902"/>
    <w:rsid w:val="0B310B66"/>
    <w:rsid w:val="0B32228B"/>
    <w:rsid w:val="0B482386"/>
    <w:rsid w:val="0B764B58"/>
    <w:rsid w:val="0B8403FA"/>
    <w:rsid w:val="0B842399"/>
    <w:rsid w:val="0BAB43D0"/>
    <w:rsid w:val="0BB06F70"/>
    <w:rsid w:val="0BB3312F"/>
    <w:rsid w:val="0BCE0111"/>
    <w:rsid w:val="0BD738CA"/>
    <w:rsid w:val="0BF46F3F"/>
    <w:rsid w:val="0BFD2AC9"/>
    <w:rsid w:val="0C1B36A1"/>
    <w:rsid w:val="0C992E66"/>
    <w:rsid w:val="0CA45280"/>
    <w:rsid w:val="0CB53C94"/>
    <w:rsid w:val="0CC55422"/>
    <w:rsid w:val="0D5154EF"/>
    <w:rsid w:val="0D721C78"/>
    <w:rsid w:val="0D8203F8"/>
    <w:rsid w:val="0D935E03"/>
    <w:rsid w:val="0DA216E4"/>
    <w:rsid w:val="0DA8136F"/>
    <w:rsid w:val="0DCC1415"/>
    <w:rsid w:val="0DCC6ADE"/>
    <w:rsid w:val="0E080413"/>
    <w:rsid w:val="0E09302D"/>
    <w:rsid w:val="0E097B78"/>
    <w:rsid w:val="0E111488"/>
    <w:rsid w:val="0E1D6B6F"/>
    <w:rsid w:val="0E1E4977"/>
    <w:rsid w:val="0E1E5E3A"/>
    <w:rsid w:val="0E3C4267"/>
    <w:rsid w:val="0E755EF2"/>
    <w:rsid w:val="0E950BF1"/>
    <w:rsid w:val="0E9E017C"/>
    <w:rsid w:val="0EC230C4"/>
    <w:rsid w:val="0ED53AA8"/>
    <w:rsid w:val="0EF67123"/>
    <w:rsid w:val="0EF74E14"/>
    <w:rsid w:val="0F01404A"/>
    <w:rsid w:val="0F0B47BD"/>
    <w:rsid w:val="0F1D6683"/>
    <w:rsid w:val="0F2033CB"/>
    <w:rsid w:val="0F205343"/>
    <w:rsid w:val="0F2A4F87"/>
    <w:rsid w:val="0F332B9E"/>
    <w:rsid w:val="0F3B6457"/>
    <w:rsid w:val="0F474B35"/>
    <w:rsid w:val="0F5E4A23"/>
    <w:rsid w:val="0F673843"/>
    <w:rsid w:val="0FF17020"/>
    <w:rsid w:val="100C228C"/>
    <w:rsid w:val="101A42BF"/>
    <w:rsid w:val="102F1B1B"/>
    <w:rsid w:val="10374E70"/>
    <w:rsid w:val="104C22B6"/>
    <w:rsid w:val="10525765"/>
    <w:rsid w:val="10572E1C"/>
    <w:rsid w:val="10575FB8"/>
    <w:rsid w:val="1094128C"/>
    <w:rsid w:val="10A4511D"/>
    <w:rsid w:val="10AD6D31"/>
    <w:rsid w:val="10C04E65"/>
    <w:rsid w:val="10CD1650"/>
    <w:rsid w:val="10DD7BE8"/>
    <w:rsid w:val="10DE7036"/>
    <w:rsid w:val="10F700D7"/>
    <w:rsid w:val="11072A4A"/>
    <w:rsid w:val="110765F0"/>
    <w:rsid w:val="11105947"/>
    <w:rsid w:val="1111121D"/>
    <w:rsid w:val="1125116C"/>
    <w:rsid w:val="11261980"/>
    <w:rsid w:val="11335637"/>
    <w:rsid w:val="116C09CD"/>
    <w:rsid w:val="118E0AC0"/>
    <w:rsid w:val="11A025A1"/>
    <w:rsid w:val="11B43904"/>
    <w:rsid w:val="11D34725"/>
    <w:rsid w:val="11D5049D"/>
    <w:rsid w:val="11D82C29"/>
    <w:rsid w:val="11DC7A7D"/>
    <w:rsid w:val="11EF3360"/>
    <w:rsid w:val="12023D7E"/>
    <w:rsid w:val="12085515"/>
    <w:rsid w:val="120B646E"/>
    <w:rsid w:val="12207FB7"/>
    <w:rsid w:val="12521AED"/>
    <w:rsid w:val="12555A81"/>
    <w:rsid w:val="128A1338"/>
    <w:rsid w:val="128B4EED"/>
    <w:rsid w:val="12DD1CFF"/>
    <w:rsid w:val="12EB45BA"/>
    <w:rsid w:val="12ED3467"/>
    <w:rsid w:val="12F33B3B"/>
    <w:rsid w:val="131800F5"/>
    <w:rsid w:val="133669F0"/>
    <w:rsid w:val="133D2789"/>
    <w:rsid w:val="13493362"/>
    <w:rsid w:val="1372136D"/>
    <w:rsid w:val="13753C69"/>
    <w:rsid w:val="13A16445"/>
    <w:rsid w:val="13C0517C"/>
    <w:rsid w:val="13FC3E52"/>
    <w:rsid w:val="141D39DF"/>
    <w:rsid w:val="143149A2"/>
    <w:rsid w:val="14467430"/>
    <w:rsid w:val="14514FE4"/>
    <w:rsid w:val="14636234"/>
    <w:rsid w:val="14792B80"/>
    <w:rsid w:val="148D342E"/>
    <w:rsid w:val="148F527B"/>
    <w:rsid w:val="149C7F46"/>
    <w:rsid w:val="14A2005F"/>
    <w:rsid w:val="14B00D4D"/>
    <w:rsid w:val="14CD7B51"/>
    <w:rsid w:val="14FB2074"/>
    <w:rsid w:val="15003007"/>
    <w:rsid w:val="15206F0F"/>
    <w:rsid w:val="15390120"/>
    <w:rsid w:val="154138FB"/>
    <w:rsid w:val="155309BC"/>
    <w:rsid w:val="159D7523"/>
    <w:rsid w:val="15A24B3A"/>
    <w:rsid w:val="15AC6DB0"/>
    <w:rsid w:val="15B95175"/>
    <w:rsid w:val="15CC605B"/>
    <w:rsid w:val="15CE3B81"/>
    <w:rsid w:val="15D259E3"/>
    <w:rsid w:val="15E130AE"/>
    <w:rsid w:val="15EC3AF9"/>
    <w:rsid w:val="15EE7D7F"/>
    <w:rsid w:val="16016017"/>
    <w:rsid w:val="1611206E"/>
    <w:rsid w:val="162F714F"/>
    <w:rsid w:val="16353C00"/>
    <w:rsid w:val="164048AD"/>
    <w:rsid w:val="164B718D"/>
    <w:rsid w:val="165C7E96"/>
    <w:rsid w:val="1662251B"/>
    <w:rsid w:val="16704A43"/>
    <w:rsid w:val="16741D67"/>
    <w:rsid w:val="16777D74"/>
    <w:rsid w:val="169704CB"/>
    <w:rsid w:val="16A617B9"/>
    <w:rsid w:val="16AE7573"/>
    <w:rsid w:val="16B50147"/>
    <w:rsid w:val="16C709B8"/>
    <w:rsid w:val="1703146C"/>
    <w:rsid w:val="171F4533"/>
    <w:rsid w:val="17207FCD"/>
    <w:rsid w:val="17310137"/>
    <w:rsid w:val="174A7237"/>
    <w:rsid w:val="175956CC"/>
    <w:rsid w:val="175D5790"/>
    <w:rsid w:val="17680E8D"/>
    <w:rsid w:val="17A032FB"/>
    <w:rsid w:val="17A64C98"/>
    <w:rsid w:val="17B4700E"/>
    <w:rsid w:val="17BC5001"/>
    <w:rsid w:val="17F70FBB"/>
    <w:rsid w:val="17FF38D2"/>
    <w:rsid w:val="18104A8B"/>
    <w:rsid w:val="1828139C"/>
    <w:rsid w:val="182F467F"/>
    <w:rsid w:val="184F4C75"/>
    <w:rsid w:val="186667A2"/>
    <w:rsid w:val="18674106"/>
    <w:rsid w:val="18A20ED9"/>
    <w:rsid w:val="18DA51C7"/>
    <w:rsid w:val="19110AEE"/>
    <w:rsid w:val="191E2C03"/>
    <w:rsid w:val="193117B3"/>
    <w:rsid w:val="1951337D"/>
    <w:rsid w:val="195B6986"/>
    <w:rsid w:val="19874772"/>
    <w:rsid w:val="19A846E9"/>
    <w:rsid w:val="19B35926"/>
    <w:rsid w:val="19CA06A4"/>
    <w:rsid w:val="19CD06FB"/>
    <w:rsid w:val="19F41590"/>
    <w:rsid w:val="1A06777C"/>
    <w:rsid w:val="1A271AB1"/>
    <w:rsid w:val="1A272ED5"/>
    <w:rsid w:val="1A3C0A4B"/>
    <w:rsid w:val="1A883ABB"/>
    <w:rsid w:val="1A996DE5"/>
    <w:rsid w:val="1AA366EC"/>
    <w:rsid w:val="1AAE5D2F"/>
    <w:rsid w:val="1ABC28DE"/>
    <w:rsid w:val="1AC138CC"/>
    <w:rsid w:val="1AD75136"/>
    <w:rsid w:val="1AE97BD1"/>
    <w:rsid w:val="1B10176A"/>
    <w:rsid w:val="1B256297"/>
    <w:rsid w:val="1B2A0F0F"/>
    <w:rsid w:val="1B44164E"/>
    <w:rsid w:val="1B766500"/>
    <w:rsid w:val="1B88452B"/>
    <w:rsid w:val="1C2901AA"/>
    <w:rsid w:val="1C3468D0"/>
    <w:rsid w:val="1C35495A"/>
    <w:rsid w:val="1C455FC4"/>
    <w:rsid w:val="1C4A1A87"/>
    <w:rsid w:val="1C625023"/>
    <w:rsid w:val="1C6E39C8"/>
    <w:rsid w:val="1C711E68"/>
    <w:rsid w:val="1C754855"/>
    <w:rsid w:val="1C7B4336"/>
    <w:rsid w:val="1C9C1CF7"/>
    <w:rsid w:val="1CBE10F6"/>
    <w:rsid w:val="1CD656A1"/>
    <w:rsid w:val="1D092EE0"/>
    <w:rsid w:val="1D1103BB"/>
    <w:rsid w:val="1D2C69E0"/>
    <w:rsid w:val="1D63315A"/>
    <w:rsid w:val="1D677CB0"/>
    <w:rsid w:val="1D8718DF"/>
    <w:rsid w:val="1DB33C7B"/>
    <w:rsid w:val="1DFC3896"/>
    <w:rsid w:val="1E0D1581"/>
    <w:rsid w:val="1E1C00CD"/>
    <w:rsid w:val="1E1E141D"/>
    <w:rsid w:val="1E30120E"/>
    <w:rsid w:val="1E335C00"/>
    <w:rsid w:val="1E385825"/>
    <w:rsid w:val="1E4E4985"/>
    <w:rsid w:val="1E536EFB"/>
    <w:rsid w:val="1E635082"/>
    <w:rsid w:val="1E636018"/>
    <w:rsid w:val="1E7352C5"/>
    <w:rsid w:val="1E783042"/>
    <w:rsid w:val="1E800457"/>
    <w:rsid w:val="1E8A2DCC"/>
    <w:rsid w:val="1E8E755A"/>
    <w:rsid w:val="1E9D2342"/>
    <w:rsid w:val="1EA90068"/>
    <w:rsid w:val="1EAA7AE6"/>
    <w:rsid w:val="1ECC578B"/>
    <w:rsid w:val="1EDB7473"/>
    <w:rsid w:val="1F0D7C89"/>
    <w:rsid w:val="1F1D7B74"/>
    <w:rsid w:val="1F486E1D"/>
    <w:rsid w:val="1F702144"/>
    <w:rsid w:val="1F71243A"/>
    <w:rsid w:val="1F900F7D"/>
    <w:rsid w:val="1FC25F80"/>
    <w:rsid w:val="1FF51724"/>
    <w:rsid w:val="201E5E86"/>
    <w:rsid w:val="20435874"/>
    <w:rsid w:val="20577024"/>
    <w:rsid w:val="207F64A8"/>
    <w:rsid w:val="2093672A"/>
    <w:rsid w:val="2099410A"/>
    <w:rsid w:val="20B27593"/>
    <w:rsid w:val="210F504D"/>
    <w:rsid w:val="21122B31"/>
    <w:rsid w:val="212C77BD"/>
    <w:rsid w:val="21933834"/>
    <w:rsid w:val="21A52308"/>
    <w:rsid w:val="21DA565B"/>
    <w:rsid w:val="21DC2B8F"/>
    <w:rsid w:val="21E20569"/>
    <w:rsid w:val="21EF2225"/>
    <w:rsid w:val="222608A0"/>
    <w:rsid w:val="22262E9D"/>
    <w:rsid w:val="223231B0"/>
    <w:rsid w:val="2240511A"/>
    <w:rsid w:val="22405E06"/>
    <w:rsid w:val="22B314D1"/>
    <w:rsid w:val="22C24A14"/>
    <w:rsid w:val="22D60519"/>
    <w:rsid w:val="22DD7D5C"/>
    <w:rsid w:val="22FF35CB"/>
    <w:rsid w:val="23264FFC"/>
    <w:rsid w:val="234B462A"/>
    <w:rsid w:val="235A780B"/>
    <w:rsid w:val="235B3877"/>
    <w:rsid w:val="235C22AA"/>
    <w:rsid w:val="23632858"/>
    <w:rsid w:val="23863D6E"/>
    <w:rsid w:val="23B103E1"/>
    <w:rsid w:val="23DC1C1B"/>
    <w:rsid w:val="242214C7"/>
    <w:rsid w:val="242B216B"/>
    <w:rsid w:val="24980D46"/>
    <w:rsid w:val="24A22185"/>
    <w:rsid w:val="24A808CD"/>
    <w:rsid w:val="24BA173F"/>
    <w:rsid w:val="24DB3BC4"/>
    <w:rsid w:val="24DD5B8E"/>
    <w:rsid w:val="24E35A72"/>
    <w:rsid w:val="24FE5826"/>
    <w:rsid w:val="252C4420"/>
    <w:rsid w:val="256B13EC"/>
    <w:rsid w:val="257E5FB7"/>
    <w:rsid w:val="25875AFA"/>
    <w:rsid w:val="25960159"/>
    <w:rsid w:val="259D7056"/>
    <w:rsid w:val="25B048EF"/>
    <w:rsid w:val="25B634C8"/>
    <w:rsid w:val="25BD0F10"/>
    <w:rsid w:val="25D5749B"/>
    <w:rsid w:val="25DC2090"/>
    <w:rsid w:val="25F82134"/>
    <w:rsid w:val="25F9774F"/>
    <w:rsid w:val="2605304F"/>
    <w:rsid w:val="2610789E"/>
    <w:rsid w:val="267442D0"/>
    <w:rsid w:val="267840F6"/>
    <w:rsid w:val="26864958"/>
    <w:rsid w:val="268D09CA"/>
    <w:rsid w:val="26A81CBF"/>
    <w:rsid w:val="26A83EB0"/>
    <w:rsid w:val="26DC6854"/>
    <w:rsid w:val="26DF60A9"/>
    <w:rsid w:val="26FC0ADE"/>
    <w:rsid w:val="27391787"/>
    <w:rsid w:val="27395290"/>
    <w:rsid w:val="273B6B9C"/>
    <w:rsid w:val="273E44EA"/>
    <w:rsid w:val="273F13B1"/>
    <w:rsid w:val="274B308D"/>
    <w:rsid w:val="27531AE6"/>
    <w:rsid w:val="27575B06"/>
    <w:rsid w:val="277F01EA"/>
    <w:rsid w:val="2790559A"/>
    <w:rsid w:val="27A97FAA"/>
    <w:rsid w:val="27AE7130"/>
    <w:rsid w:val="27E06629"/>
    <w:rsid w:val="27F75CE8"/>
    <w:rsid w:val="27F8480E"/>
    <w:rsid w:val="28013798"/>
    <w:rsid w:val="28071B20"/>
    <w:rsid w:val="2818350F"/>
    <w:rsid w:val="282835C4"/>
    <w:rsid w:val="283C7070"/>
    <w:rsid w:val="283E4B96"/>
    <w:rsid w:val="28456B65"/>
    <w:rsid w:val="28A301BA"/>
    <w:rsid w:val="28B70462"/>
    <w:rsid w:val="28C514A6"/>
    <w:rsid w:val="28DA15AC"/>
    <w:rsid w:val="28DA426C"/>
    <w:rsid w:val="28FA5F42"/>
    <w:rsid w:val="28FA5FA4"/>
    <w:rsid w:val="29027578"/>
    <w:rsid w:val="29281940"/>
    <w:rsid w:val="29342358"/>
    <w:rsid w:val="293F62C4"/>
    <w:rsid w:val="294F692F"/>
    <w:rsid w:val="298B51E5"/>
    <w:rsid w:val="29B0713B"/>
    <w:rsid w:val="29BB7795"/>
    <w:rsid w:val="29C91C34"/>
    <w:rsid w:val="2A173C45"/>
    <w:rsid w:val="2A446202"/>
    <w:rsid w:val="2A4B17EC"/>
    <w:rsid w:val="2A866380"/>
    <w:rsid w:val="2A896AB3"/>
    <w:rsid w:val="2A8A5805"/>
    <w:rsid w:val="2A994270"/>
    <w:rsid w:val="2AA809EC"/>
    <w:rsid w:val="2AA90C0F"/>
    <w:rsid w:val="2AED13DB"/>
    <w:rsid w:val="2B0009AA"/>
    <w:rsid w:val="2B4029D3"/>
    <w:rsid w:val="2B4A1B3F"/>
    <w:rsid w:val="2B623FD2"/>
    <w:rsid w:val="2B736752"/>
    <w:rsid w:val="2B910093"/>
    <w:rsid w:val="2B991D48"/>
    <w:rsid w:val="2BA61E4C"/>
    <w:rsid w:val="2BAA2478"/>
    <w:rsid w:val="2BD54D82"/>
    <w:rsid w:val="2BE47802"/>
    <w:rsid w:val="2C1B0D4A"/>
    <w:rsid w:val="2C5E2760"/>
    <w:rsid w:val="2C9354FD"/>
    <w:rsid w:val="2CCE400E"/>
    <w:rsid w:val="2CEB4BC0"/>
    <w:rsid w:val="2D07566E"/>
    <w:rsid w:val="2D260EAF"/>
    <w:rsid w:val="2D2D1813"/>
    <w:rsid w:val="2D404F0C"/>
    <w:rsid w:val="2D5C5E3B"/>
    <w:rsid w:val="2D6B7803"/>
    <w:rsid w:val="2D792A34"/>
    <w:rsid w:val="2DDD65CB"/>
    <w:rsid w:val="2E206AEC"/>
    <w:rsid w:val="2E214294"/>
    <w:rsid w:val="2E2B72DA"/>
    <w:rsid w:val="2E5039E6"/>
    <w:rsid w:val="2E835675"/>
    <w:rsid w:val="2E9574DA"/>
    <w:rsid w:val="2EF10060"/>
    <w:rsid w:val="2EF516B3"/>
    <w:rsid w:val="2F0F4992"/>
    <w:rsid w:val="2F167800"/>
    <w:rsid w:val="2F317698"/>
    <w:rsid w:val="2FA01C92"/>
    <w:rsid w:val="2FA8493D"/>
    <w:rsid w:val="2FB16D57"/>
    <w:rsid w:val="2FB36D88"/>
    <w:rsid w:val="3038636F"/>
    <w:rsid w:val="30401638"/>
    <w:rsid w:val="30420F9B"/>
    <w:rsid w:val="3045596E"/>
    <w:rsid w:val="308F44F9"/>
    <w:rsid w:val="30AC37CE"/>
    <w:rsid w:val="30D14AC9"/>
    <w:rsid w:val="30E16A06"/>
    <w:rsid w:val="30E61B4E"/>
    <w:rsid w:val="30EE50B1"/>
    <w:rsid w:val="30F1651D"/>
    <w:rsid w:val="30F22988"/>
    <w:rsid w:val="31056A6A"/>
    <w:rsid w:val="310B58DD"/>
    <w:rsid w:val="3111459E"/>
    <w:rsid w:val="31117035"/>
    <w:rsid w:val="312239A4"/>
    <w:rsid w:val="312E36B2"/>
    <w:rsid w:val="312E4371"/>
    <w:rsid w:val="313C59EB"/>
    <w:rsid w:val="314F5288"/>
    <w:rsid w:val="31534978"/>
    <w:rsid w:val="315C4EDE"/>
    <w:rsid w:val="31742EF8"/>
    <w:rsid w:val="31B07694"/>
    <w:rsid w:val="31C47C2C"/>
    <w:rsid w:val="31CA1248"/>
    <w:rsid w:val="31E651EC"/>
    <w:rsid w:val="31EF76F8"/>
    <w:rsid w:val="31F026BA"/>
    <w:rsid w:val="32150374"/>
    <w:rsid w:val="32193455"/>
    <w:rsid w:val="323F2E5B"/>
    <w:rsid w:val="325E57ED"/>
    <w:rsid w:val="327410E0"/>
    <w:rsid w:val="327A17B2"/>
    <w:rsid w:val="327F2033"/>
    <w:rsid w:val="328238D1"/>
    <w:rsid w:val="32830AE6"/>
    <w:rsid w:val="32A217F0"/>
    <w:rsid w:val="32FC51E1"/>
    <w:rsid w:val="331D184C"/>
    <w:rsid w:val="339715FE"/>
    <w:rsid w:val="33D16AB0"/>
    <w:rsid w:val="340053F5"/>
    <w:rsid w:val="340226D4"/>
    <w:rsid w:val="340706E9"/>
    <w:rsid w:val="340D033E"/>
    <w:rsid w:val="34133208"/>
    <w:rsid w:val="345117AD"/>
    <w:rsid w:val="345B3CEF"/>
    <w:rsid w:val="34A52B1C"/>
    <w:rsid w:val="34B75266"/>
    <w:rsid w:val="34BB131C"/>
    <w:rsid w:val="34BE4995"/>
    <w:rsid w:val="34C54FB0"/>
    <w:rsid w:val="34D348B8"/>
    <w:rsid w:val="34F741CD"/>
    <w:rsid w:val="350A7959"/>
    <w:rsid w:val="350E60D9"/>
    <w:rsid w:val="352B64A2"/>
    <w:rsid w:val="35410A75"/>
    <w:rsid w:val="355152DF"/>
    <w:rsid w:val="355662C2"/>
    <w:rsid w:val="355C53F8"/>
    <w:rsid w:val="355D3219"/>
    <w:rsid w:val="35613C72"/>
    <w:rsid w:val="357A793D"/>
    <w:rsid w:val="35973554"/>
    <w:rsid w:val="35A2124D"/>
    <w:rsid w:val="35D408E8"/>
    <w:rsid w:val="35D467A8"/>
    <w:rsid w:val="35F74929"/>
    <w:rsid w:val="365E5A04"/>
    <w:rsid w:val="36783969"/>
    <w:rsid w:val="367B07C0"/>
    <w:rsid w:val="3696753A"/>
    <w:rsid w:val="36A24D88"/>
    <w:rsid w:val="36BC6293"/>
    <w:rsid w:val="36DF7544"/>
    <w:rsid w:val="371C7E06"/>
    <w:rsid w:val="373E1F0A"/>
    <w:rsid w:val="37D95A42"/>
    <w:rsid w:val="37DA2E3B"/>
    <w:rsid w:val="37F232A7"/>
    <w:rsid w:val="38050F14"/>
    <w:rsid w:val="38614FD3"/>
    <w:rsid w:val="388B33D1"/>
    <w:rsid w:val="389F051D"/>
    <w:rsid w:val="38A464FE"/>
    <w:rsid w:val="38A973D4"/>
    <w:rsid w:val="38B1371F"/>
    <w:rsid w:val="38B92017"/>
    <w:rsid w:val="38BF4E69"/>
    <w:rsid w:val="38C764E2"/>
    <w:rsid w:val="390E4110"/>
    <w:rsid w:val="390E4727"/>
    <w:rsid w:val="39113C01"/>
    <w:rsid w:val="391159AF"/>
    <w:rsid w:val="392F2D26"/>
    <w:rsid w:val="393F42CA"/>
    <w:rsid w:val="3954082B"/>
    <w:rsid w:val="39581830"/>
    <w:rsid w:val="395F671A"/>
    <w:rsid w:val="39636472"/>
    <w:rsid w:val="399E7FAB"/>
    <w:rsid w:val="39BE0EC1"/>
    <w:rsid w:val="39C04F62"/>
    <w:rsid w:val="39E2653D"/>
    <w:rsid w:val="39E906DA"/>
    <w:rsid w:val="3A046292"/>
    <w:rsid w:val="3A0526F8"/>
    <w:rsid w:val="3A176361"/>
    <w:rsid w:val="3A1A27CB"/>
    <w:rsid w:val="3A240C8B"/>
    <w:rsid w:val="3A2B7CCF"/>
    <w:rsid w:val="3A3C147F"/>
    <w:rsid w:val="3A487903"/>
    <w:rsid w:val="3A4F77A4"/>
    <w:rsid w:val="3A6423C3"/>
    <w:rsid w:val="3AC30B0C"/>
    <w:rsid w:val="3ADC741E"/>
    <w:rsid w:val="3AE622C8"/>
    <w:rsid w:val="3AF06794"/>
    <w:rsid w:val="3B240E97"/>
    <w:rsid w:val="3B3B5F8B"/>
    <w:rsid w:val="3B4A68FA"/>
    <w:rsid w:val="3B5C27A6"/>
    <w:rsid w:val="3B6C4B2A"/>
    <w:rsid w:val="3BA53637"/>
    <w:rsid w:val="3BB44849"/>
    <w:rsid w:val="3BFD2EDA"/>
    <w:rsid w:val="3C6149E0"/>
    <w:rsid w:val="3C7F70D3"/>
    <w:rsid w:val="3C8D359E"/>
    <w:rsid w:val="3C9728EE"/>
    <w:rsid w:val="3D082519"/>
    <w:rsid w:val="3D2C2B9F"/>
    <w:rsid w:val="3D3801F2"/>
    <w:rsid w:val="3D5D5666"/>
    <w:rsid w:val="3D6267D9"/>
    <w:rsid w:val="3D6813F4"/>
    <w:rsid w:val="3D6B06A2"/>
    <w:rsid w:val="3D6E5A93"/>
    <w:rsid w:val="3D82402A"/>
    <w:rsid w:val="3D875B5B"/>
    <w:rsid w:val="3D90588F"/>
    <w:rsid w:val="3D91135F"/>
    <w:rsid w:val="3DA5619E"/>
    <w:rsid w:val="3DB1490D"/>
    <w:rsid w:val="3DB93DC2"/>
    <w:rsid w:val="3DD5344F"/>
    <w:rsid w:val="3E0221C9"/>
    <w:rsid w:val="3E160553"/>
    <w:rsid w:val="3E3E08AE"/>
    <w:rsid w:val="3E4614C0"/>
    <w:rsid w:val="3E4F61A0"/>
    <w:rsid w:val="3E630A5B"/>
    <w:rsid w:val="3E773A0F"/>
    <w:rsid w:val="3E8C4005"/>
    <w:rsid w:val="3EB35153"/>
    <w:rsid w:val="3ED04B8F"/>
    <w:rsid w:val="3EE26BF7"/>
    <w:rsid w:val="3EEB0A50"/>
    <w:rsid w:val="3EF5044D"/>
    <w:rsid w:val="3F063FF5"/>
    <w:rsid w:val="3F0B6F49"/>
    <w:rsid w:val="3F247041"/>
    <w:rsid w:val="3F32042D"/>
    <w:rsid w:val="3F382048"/>
    <w:rsid w:val="3F676329"/>
    <w:rsid w:val="3F7B6B45"/>
    <w:rsid w:val="3F9C0F36"/>
    <w:rsid w:val="3F9C60F4"/>
    <w:rsid w:val="3FB20C59"/>
    <w:rsid w:val="3FB302F9"/>
    <w:rsid w:val="3FBA6DA0"/>
    <w:rsid w:val="3FC61B70"/>
    <w:rsid w:val="3FC62B08"/>
    <w:rsid w:val="3FD9469E"/>
    <w:rsid w:val="40026E05"/>
    <w:rsid w:val="400D6D1C"/>
    <w:rsid w:val="405E6F0A"/>
    <w:rsid w:val="405F4165"/>
    <w:rsid w:val="40692574"/>
    <w:rsid w:val="406D03A5"/>
    <w:rsid w:val="406D3E12"/>
    <w:rsid w:val="407D046A"/>
    <w:rsid w:val="4086369C"/>
    <w:rsid w:val="409018AF"/>
    <w:rsid w:val="40932409"/>
    <w:rsid w:val="409C7B06"/>
    <w:rsid w:val="40E9363A"/>
    <w:rsid w:val="40E97F41"/>
    <w:rsid w:val="40EB35F4"/>
    <w:rsid w:val="40ED08B6"/>
    <w:rsid w:val="40EF4827"/>
    <w:rsid w:val="40FC0CF2"/>
    <w:rsid w:val="41017F56"/>
    <w:rsid w:val="410700A3"/>
    <w:rsid w:val="413972A5"/>
    <w:rsid w:val="414A4154"/>
    <w:rsid w:val="41562AF9"/>
    <w:rsid w:val="415723CD"/>
    <w:rsid w:val="415B0DB3"/>
    <w:rsid w:val="4177139D"/>
    <w:rsid w:val="41B22421"/>
    <w:rsid w:val="41DA4550"/>
    <w:rsid w:val="41EB5A41"/>
    <w:rsid w:val="41EF6E7E"/>
    <w:rsid w:val="41F1637D"/>
    <w:rsid w:val="41FC763A"/>
    <w:rsid w:val="42193887"/>
    <w:rsid w:val="42213106"/>
    <w:rsid w:val="422C5607"/>
    <w:rsid w:val="42631511"/>
    <w:rsid w:val="4286740D"/>
    <w:rsid w:val="42DA27D1"/>
    <w:rsid w:val="42F979B1"/>
    <w:rsid w:val="430D5439"/>
    <w:rsid w:val="43172EBF"/>
    <w:rsid w:val="432C3970"/>
    <w:rsid w:val="43657023"/>
    <w:rsid w:val="43857E79"/>
    <w:rsid w:val="43C968D2"/>
    <w:rsid w:val="43C973C7"/>
    <w:rsid w:val="43D63A7D"/>
    <w:rsid w:val="43E4591F"/>
    <w:rsid w:val="43FB1BCF"/>
    <w:rsid w:val="44143AFF"/>
    <w:rsid w:val="441445A5"/>
    <w:rsid w:val="441A73DC"/>
    <w:rsid w:val="441F49E9"/>
    <w:rsid w:val="444255B6"/>
    <w:rsid w:val="44450C1A"/>
    <w:rsid w:val="44611BA4"/>
    <w:rsid w:val="446E3E65"/>
    <w:rsid w:val="447A417C"/>
    <w:rsid w:val="447F62F0"/>
    <w:rsid w:val="449B1DA7"/>
    <w:rsid w:val="44B61DEB"/>
    <w:rsid w:val="44B94B0B"/>
    <w:rsid w:val="44BD3874"/>
    <w:rsid w:val="44C64CEA"/>
    <w:rsid w:val="44D21AA2"/>
    <w:rsid w:val="44E67CEF"/>
    <w:rsid w:val="44EB66BF"/>
    <w:rsid w:val="44F72739"/>
    <w:rsid w:val="45145250"/>
    <w:rsid w:val="453779A0"/>
    <w:rsid w:val="457B4948"/>
    <w:rsid w:val="45A81449"/>
    <w:rsid w:val="45AD5748"/>
    <w:rsid w:val="45B46040"/>
    <w:rsid w:val="45B46D63"/>
    <w:rsid w:val="45C12DB2"/>
    <w:rsid w:val="45CC3789"/>
    <w:rsid w:val="461E3EF8"/>
    <w:rsid w:val="4622744D"/>
    <w:rsid w:val="465D66D7"/>
    <w:rsid w:val="469F0A9E"/>
    <w:rsid w:val="46C2765E"/>
    <w:rsid w:val="471072A6"/>
    <w:rsid w:val="47176D1A"/>
    <w:rsid w:val="47210E42"/>
    <w:rsid w:val="47332F94"/>
    <w:rsid w:val="47503B46"/>
    <w:rsid w:val="47523D62"/>
    <w:rsid w:val="475415BA"/>
    <w:rsid w:val="475C6F42"/>
    <w:rsid w:val="477B2E77"/>
    <w:rsid w:val="478B1D07"/>
    <w:rsid w:val="478F606C"/>
    <w:rsid w:val="47A63299"/>
    <w:rsid w:val="47DA718F"/>
    <w:rsid w:val="47E266DC"/>
    <w:rsid w:val="47E97AF4"/>
    <w:rsid w:val="480B10FF"/>
    <w:rsid w:val="481C6453"/>
    <w:rsid w:val="482032CE"/>
    <w:rsid w:val="483B2A48"/>
    <w:rsid w:val="48457920"/>
    <w:rsid w:val="485D651B"/>
    <w:rsid w:val="48690DD9"/>
    <w:rsid w:val="48965ED0"/>
    <w:rsid w:val="48C07C50"/>
    <w:rsid w:val="49223FB6"/>
    <w:rsid w:val="493005BF"/>
    <w:rsid w:val="49303C2F"/>
    <w:rsid w:val="4935680E"/>
    <w:rsid w:val="4967553F"/>
    <w:rsid w:val="497D407D"/>
    <w:rsid w:val="49830A4D"/>
    <w:rsid w:val="498D1441"/>
    <w:rsid w:val="49920446"/>
    <w:rsid w:val="49957F36"/>
    <w:rsid w:val="49A563CB"/>
    <w:rsid w:val="49B605D8"/>
    <w:rsid w:val="49BC54C3"/>
    <w:rsid w:val="49C8598F"/>
    <w:rsid w:val="49CF770B"/>
    <w:rsid w:val="49D82A2D"/>
    <w:rsid w:val="49F22E5E"/>
    <w:rsid w:val="49F40212"/>
    <w:rsid w:val="49F70BF1"/>
    <w:rsid w:val="49F92273"/>
    <w:rsid w:val="4A370FED"/>
    <w:rsid w:val="4A413E10"/>
    <w:rsid w:val="4A504306"/>
    <w:rsid w:val="4AB87DBD"/>
    <w:rsid w:val="4AC53045"/>
    <w:rsid w:val="4ACB6AED"/>
    <w:rsid w:val="4ACC7988"/>
    <w:rsid w:val="4AD60806"/>
    <w:rsid w:val="4ADE3D60"/>
    <w:rsid w:val="4AF2335F"/>
    <w:rsid w:val="4B052EAF"/>
    <w:rsid w:val="4B075C5F"/>
    <w:rsid w:val="4B0B38FB"/>
    <w:rsid w:val="4B172293"/>
    <w:rsid w:val="4B2D079D"/>
    <w:rsid w:val="4B3D65F8"/>
    <w:rsid w:val="4B4C2876"/>
    <w:rsid w:val="4B4E4BE0"/>
    <w:rsid w:val="4B8C468C"/>
    <w:rsid w:val="4B9454E6"/>
    <w:rsid w:val="4B955C21"/>
    <w:rsid w:val="4B9A5A04"/>
    <w:rsid w:val="4B9D5761"/>
    <w:rsid w:val="4BBA52BC"/>
    <w:rsid w:val="4C0513A3"/>
    <w:rsid w:val="4C0B2616"/>
    <w:rsid w:val="4C2160E3"/>
    <w:rsid w:val="4C9646F1"/>
    <w:rsid w:val="4CA1240C"/>
    <w:rsid w:val="4CBF59F6"/>
    <w:rsid w:val="4CC73C6E"/>
    <w:rsid w:val="4CC8332B"/>
    <w:rsid w:val="4D325B16"/>
    <w:rsid w:val="4D5F0F87"/>
    <w:rsid w:val="4D811CD1"/>
    <w:rsid w:val="4D8E7176"/>
    <w:rsid w:val="4DA37D6C"/>
    <w:rsid w:val="4DAC7F2F"/>
    <w:rsid w:val="4DB344FD"/>
    <w:rsid w:val="4DC768F2"/>
    <w:rsid w:val="4DC86664"/>
    <w:rsid w:val="4DDC6134"/>
    <w:rsid w:val="4DED7D01"/>
    <w:rsid w:val="4DF94FDA"/>
    <w:rsid w:val="4DFF3510"/>
    <w:rsid w:val="4E0D453F"/>
    <w:rsid w:val="4E27527C"/>
    <w:rsid w:val="4E4B7801"/>
    <w:rsid w:val="4E550925"/>
    <w:rsid w:val="4E667329"/>
    <w:rsid w:val="4E6A7B35"/>
    <w:rsid w:val="4E6C0915"/>
    <w:rsid w:val="4E7D1344"/>
    <w:rsid w:val="4E870795"/>
    <w:rsid w:val="4E965C7B"/>
    <w:rsid w:val="4E9F5855"/>
    <w:rsid w:val="4EA67EF5"/>
    <w:rsid w:val="4EAC3008"/>
    <w:rsid w:val="4ED64C9F"/>
    <w:rsid w:val="4EFF6C51"/>
    <w:rsid w:val="4F0372A8"/>
    <w:rsid w:val="4F443F90"/>
    <w:rsid w:val="4F4446F0"/>
    <w:rsid w:val="4F455ACA"/>
    <w:rsid w:val="4F6177F9"/>
    <w:rsid w:val="4F6C2D10"/>
    <w:rsid w:val="4F9C5885"/>
    <w:rsid w:val="4FA01C43"/>
    <w:rsid w:val="4FAE47C2"/>
    <w:rsid w:val="4FBB3F6A"/>
    <w:rsid w:val="4FBF6D19"/>
    <w:rsid w:val="4FF234EC"/>
    <w:rsid w:val="501E2A33"/>
    <w:rsid w:val="50220564"/>
    <w:rsid w:val="503F19FE"/>
    <w:rsid w:val="50480382"/>
    <w:rsid w:val="508A0E23"/>
    <w:rsid w:val="50BB6C19"/>
    <w:rsid w:val="50C013EC"/>
    <w:rsid w:val="50C44491"/>
    <w:rsid w:val="50E205EA"/>
    <w:rsid w:val="50E34C1E"/>
    <w:rsid w:val="510B5A89"/>
    <w:rsid w:val="513444D8"/>
    <w:rsid w:val="5144296E"/>
    <w:rsid w:val="514972A2"/>
    <w:rsid w:val="515D6C2E"/>
    <w:rsid w:val="51A46710"/>
    <w:rsid w:val="51A76A58"/>
    <w:rsid w:val="51E20DAF"/>
    <w:rsid w:val="52047F1C"/>
    <w:rsid w:val="521637E8"/>
    <w:rsid w:val="528D0948"/>
    <w:rsid w:val="528F5E6A"/>
    <w:rsid w:val="52991258"/>
    <w:rsid w:val="52A2292F"/>
    <w:rsid w:val="52AA0EE6"/>
    <w:rsid w:val="52B72BAA"/>
    <w:rsid w:val="52B92EE7"/>
    <w:rsid w:val="52C97EA5"/>
    <w:rsid w:val="52D509B2"/>
    <w:rsid w:val="530A6CB9"/>
    <w:rsid w:val="532D0C5C"/>
    <w:rsid w:val="53323038"/>
    <w:rsid w:val="534A1D91"/>
    <w:rsid w:val="536300FE"/>
    <w:rsid w:val="5363025D"/>
    <w:rsid w:val="536353A0"/>
    <w:rsid w:val="53644E93"/>
    <w:rsid w:val="53937294"/>
    <w:rsid w:val="53CA2913"/>
    <w:rsid w:val="53D85C9D"/>
    <w:rsid w:val="53D87947"/>
    <w:rsid w:val="53EE3714"/>
    <w:rsid w:val="53FD6E04"/>
    <w:rsid w:val="541C372E"/>
    <w:rsid w:val="541F29D3"/>
    <w:rsid w:val="542946E5"/>
    <w:rsid w:val="545F71FB"/>
    <w:rsid w:val="54605C5E"/>
    <w:rsid w:val="54640742"/>
    <w:rsid w:val="54751090"/>
    <w:rsid w:val="5488491F"/>
    <w:rsid w:val="548B1B9C"/>
    <w:rsid w:val="54922C33"/>
    <w:rsid w:val="54B13782"/>
    <w:rsid w:val="54E134E1"/>
    <w:rsid w:val="54E63D3C"/>
    <w:rsid w:val="55030E5B"/>
    <w:rsid w:val="55085706"/>
    <w:rsid w:val="55151DE9"/>
    <w:rsid w:val="552048B6"/>
    <w:rsid w:val="55274049"/>
    <w:rsid w:val="553B3318"/>
    <w:rsid w:val="55456CB4"/>
    <w:rsid w:val="55574058"/>
    <w:rsid w:val="5560764A"/>
    <w:rsid w:val="55785749"/>
    <w:rsid w:val="55846823"/>
    <w:rsid w:val="55936A5A"/>
    <w:rsid w:val="55A73D92"/>
    <w:rsid w:val="55C527CA"/>
    <w:rsid w:val="55DF5B20"/>
    <w:rsid w:val="55E4027B"/>
    <w:rsid w:val="55EA33B8"/>
    <w:rsid w:val="55EC5A7A"/>
    <w:rsid w:val="55F800DC"/>
    <w:rsid w:val="55FC521E"/>
    <w:rsid w:val="562C5C33"/>
    <w:rsid w:val="56505911"/>
    <w:rsid w:val="567D3407"/>
    <w:rsid w:val="568630E0"/>
    <w:rsid w:val="568A7075"/>
    <w:rsid w:val="56B31EDD"/>
    <w:rsid w:val="56BF34E2"/>
    <w:rsid w:val="56D72DED"/>
    <w:rsid w:val="56E75772"/>
    <w:rsid w:val="571B5F1F"/>
    <w:rsid w:val="572F0E2E"/>
    <w:rsid w:val="573A3A38"/>
    <w:rsid w:val="5757506A"/>
    <w:rsid w:val="575907F5"/>
    <w:rsid w:val="5774428A"/>
    <w:rsid w:val="577A3979"/>
    <w:rsid w:val="57831D16"/>
    <w:rsid w:val="579D08AA"/>
    <w:rsid w:val="579D6934"/>
    <w:rsid w:val="57AC0D82"/>
    <w:rsid w:val="57DA219B"/>
    <w:rsid w:val="57E44562"/>
    <w:rsid w:val="57E61E2C"/>
    <w:rsid w:val="582C4FBB"/>
    <w:rsid w:val="58514B72"/>
    <w:rsid w:val="58685464"/>
    <w:rsid w:val="587B2373"/>
    <w:rsid w:val="587D72E3"/>
    <w:rsid w:val="58B27195"/>
    <w:rsid w:val="58BE1257"/>
    <w:rsid w:val="58C268D5"/>
    <w:rsid w:val="58C82733"/>
    <w:rsid w:val="592C5DD4"/>
    <w:rsid w:val="5939268C"/>
    <w:rsid w:val="595A4292"/>
    <w:rsid w:val="596221BC"/>
    <w:rsid w:val="5975687F"/>
    <w:rsid w:val="59841A6C"/>
    <w:rsid w:val="598C4EB2"/>
    <w:rsid w:val="598E6AA6"/>
    <w:rsid w:val="59AC4309"/>
    <w:rsid w:val="59C46813"/>
    <w:rsid w:val="59F011A7"/>
    <w:rsid w:val="5A612284"/>
    <w:rsid w:val="5A98300E"/>
    <w:rsid w:val="5AB53F94"/>
    <w:rsid w:val="5AC4067B"/>
    <w:rsid w:val="5AF9640F"/>
    <w:rsid w:val="5AFC7860"/>
    <w:rsid w:val="5AFD593B"/>
    <w:rsid w:val="5B0C79B8"/>
    <w:rsid w:val="5B14627D"/>
    <w:rsid w:val="5B1D5045"/>
    <w:rsid w:val="5B235C95"/>
    <w:rsid w:val="5B465534"/>
    <w:rsid w:val="5B6521EC"/>
    <w:rsid w:val="5B995664"/>
    <w:rsid w:val="5BA56E08"/>
    <w:rsid w:val="5BC03611"/>
    <w:rsid w:val="5BC369FC"/>
    <w:rsid w:val="5BC87CF7"/>
    <w:rsid w:val="5BE3305D"/>
    <w:rsid w:val="5BF043F7"/>
    <w:rsid w:val="5C1B4452"/>
    <w:rsid w:val="5C621EFA"/>
    <w:rsid w:val="5C71038F"/>
    <w:rsid w:val="5C752162"/>
    <w:rsid w:val="5C9078F0"/>
    <w:rsid w:val="5C9757F6"/>
    <w:rsid w:val="5CDC4850"/>
    <w:rsid w:val="5CE346D9"/>
    <w:rsid w:val="5CEC6AD7"/>
    <w:rsid w:val="5D044D13"/>
    <w:rsid w:val="5D2D376B"/>
    <w:rsid w:val="5D393F73"/>
    <w:rsid w:val="5D3D7216"/>
    <w:rsid w:val="5D431D2B"/>
    <w:rsid w:val="5D4451D0"/>
    <w:rsid w:val="5D5E55D4"/>
    <w:rsid w:val="5D617A29"/>
    <w:rsid w:val="5D6A7F1E"/>
    <w:rsid w:val="5D7454EA"/>
    <w:rsid w:val="5DA33FCE"/>
    <w:rsid w:val="5DA958E5"/>
    <w:rsid w:val="5DBD014E"/>
    <w:rsid w:val="5DEA03F9"/>
    <w:rsid w:val="5DF63BBD"/>
    <w:rsid w:val="5E010946"/>
    <w:rsid w:val="5E0D77FA"/>
    <w:rsid w:val="5E2A5B1F"/>
    <w:rsid w:val="5E4F5D9E"/>
    <w:rsid w:val="5E536F71"/>
    <w:rsid w:val="5E7216DC"/>
    <w:rsid w:val="5E774569"/>
    <w:rsid w:val="5E7A6926"/>
    <w:rsid w:val="5E857536"/>
    <w:rsid w:val="5E93283E"/>
    <w:rsid w:val="5EA964DB"/>
    <w:rsid w:val="5EB427B5"/>
    <w:rsid w:val="5EBE44C1"/>
    <w:rsid w:val="5EBF4B90"/>
    <w:rsid w:val="5EC437A4"/>
    <w:rsid w:val="5EE554E0"/>
    <w:rsid w:val="5F042C54"/>
    <w:rsid w:val="5F0A204A"/>
    <w:rsid w:val="5F3833E6"/>
    <w:rsid w:val="5F3B2DB2"/>
    <w:rsid w:val="5F3F29C6"/>
    <w:rsid w:val="5F4C0C3F"/>
    <w:rsid w:val="5F646C0E"/>
    <w:rsid w:val="5F6B5569"/>
    <w:rsid w:val="5F9B54C7"/>
    <w:rsid w:val="5FAA0386"/>
    <w:rsid w:val="5FB52C88"/>
    <w:rsid w:val="5FB919AF"/>
    <w:rsid w:val="5FBB4536"/>
    <w:rsid w:val="5FE16D53"/>
    <w:rsid w:val="600D3322"/>
    <w:rsid w:val="603329B4"/>
    <w:rsid w:val="604C7149"/>
    <w:rsid w:val="60585914"/>
    <w:rsid w:val="60982A86"/>
    <w:rsid w:val="609F5D9E"/>
    <w:rsid w:val="60A0227F"/>
    <w:rsid w:val="60B8386B"/>
    <w:rsid w:val="60C019D3"/>
    <w:rsid w:val="60EA0710"/>
    <w:rsid w:val="60F8107F"/>
    <w:rsid w:val="60FF41BB"/>
    <w:rsid w:val="612260FC"/>
    <w:rsid w:val="6134376C"/>
    <w:rsid w:val="613F6565"/>
    <w:rsid w:val="6146003C"/>
    <w:rsid w:val="61783F6D"/>
    <w:rsid w:val="618D6D0D"/>
    <w:rsid w:val="61954924"/>
    <w:rsid w:val="61BC3E5A"/>
    <w:rsid w:val="62090166"/>
    <w:rsid w:val="624625DA"/>
    <w:rsid w:val="626C5C8B"/>
    <w:rsid w:val="62707D66"/>
    <w:rsid w:val="627A10F9"/>
    <w:rsid w:val="627B451C"/>
    <w:rsid w:val="62B603BF"/>
    <w:rsid w:val="62C454B1"/>
    <w:rsid w:val="62D11B87"/>
    <w:rsid w:val="62E93375"/>
    <w:rsid w:val="62F07759"/>
    <w:rsid w:val="63643AFB"/>
    <w:rsid w:val="63906E6E"/>
    <w:rsid w:val="63936C8E"/>
    <w:rsid w:val="63954EFB"/>
    <w:rsid w:val="63A208E6"/>
    <w:rsid w:val="63AC0F7D"/>
    <w:rsid w:val="63BB05BB"/>
    <w:rsid w:val="63D07AD2"/>
    <w:rsid w:val="63D93745"/>
    <w:rsid w:val="63E31B72"/>
    <w:rsid w:val="63E52A57"/>
    <w:rsid w:val="63FA60F3"/>
    <w:rsid w:val="640913CE"/>
    <w:rsid w:val="6421269A"/>
    <w:rsid w:val="64671EA0"/>
    <w:rsid w:val="647604F3"/>
    <w:rsid w:val="64990483"/>
    <w:rsid w:val="649B069F"/>
    <w:rsid w:val="64A37C7D"/>
    <w:rsid w:val="64A975D0"/>
    <w:rsid w:val="64D140C0"/>
    <w:rsid w:val="64D32BD7"/>
    <w:rsid w:val="64FD7405"/>
    <w:rsid w:val="653548DC"/>
    <w:rsid w:val="653A1C7A"/>
    <w:rsid w:val="65482FEC"/>
    <w:rsid w:val="65771A55"/>
    <w:rsid w:val="65821697"/>
    <w:rsid w:val="65935E57"/>
    <w:rsid w:val="65AD3AD1"/>
    <w:rsid w:val="65B33E32"/>
    <w:rsid w:val="65B43C1C"/>
    <w:rsid w:val="65C73122"/>
    <w:rsid w:val="660C164B"/>
    <w:rsid w:val="661E2723"/>
    <w:rsid w:val="665B7A57"/>
    <w:rsid w:val="665D5B7D"/>
    <w:rsid w:val="66720626"/>
    <w:rsid w:val="667744BB"/>
    <w:rsid w:val="667A42E4"/>
    <w:rsid w:val="66AD4FCF"/>
    <w:rsid w:val="66AF50E5"/>
    <w:rsid w:val="66B02B08"/>
    <w:rsid w:val="66BE558A"/>
    <w:rsid w:val="66ED2695"/>
    <w:rsid w:val="66EE0A6A"/>
    <w:rsid w:val="6716400D"/>
    <w:rsid w:val="671C626F"/>
    <w:rsid w:val="67535261"/>
    <w:rsid w:val="67632291"/>
    <w:rsid w:val="678029A5"/>
    <w:rsid w:val="67901E30"/>
    <w:rsid w:val="67B3666B"/>
    <w:rsid w:val="67B678B3"/>
    <w:rsid w:val="67BD092C"/>
    <w:rsid w:val="67CC6DC1"/>
    <w:rsid w:val="67D30451"/>
    <w:rsid w:val="67D57A24"/>
    <w:rsid w:val="67DF2CAF"/>
    <w:rsid w:val="67E7614E"/>
    <w:rsid w:val="67F00D02"/>
    <w:rsid w:val="684D5045"/>
    <w:rsid w:val="685B21C7"/>
    <w:rsid w:val="68685A90"/>
    <w:rsid w:val="687133B2"/>
    <w:rsid w:val="687942DC"/>
    <w:rsid w:val="68911D47"/>
    <w:rsid w:val="68B03FED"/>
    <w:rsid w:val="68B65AA7"/>
    <w:rsid w:val="68DE3312"/>
    <w:rsid w:val="68E814ED"/>
    <w:rsid w:val="692D09CE"/>
    <w:rsid w:val="693B7D5A"/>
    <w:rsid w:val="696F7BA3"/>
    <w:rsid w:val="698378B4"/>
    <w:rsid w:val="69B679B9"/>
    <w:rsid w:val="69B830F4"/>
    <w:rsid w:val="69E91EAC"/>
    <w:rsid w:val="6A1A1ECA"/>
    <w:rsid w:val="6A2579AC"/>
    <w:rsid w:val="6A3053E5"/>
    <w:rsid w:val="6A7D5145"/>
    <w:rsid w:val="6AA3177A"/>
    <w:rsid w:val="6ABC13C8"/>
    <w:rsid w:val="6ACB7804"/>
    <w:rsid w:val="6AD22235"/>
    <w:rsid w:val="6AE12C61"/>
    <w:rsid w:val="6B35205E"/>
    <w:rsid w:val="6B3C3B74"/>
    <w:rsid w:val="6B783A35"/>
    <w:rsid w:val="6B833BA9"/>
    <w:rsid w:val="6BAF4A30"/>
    <w:rsid w:val="6BF30DC0"/>
    <w:rsid w:val="6BF663ED"/>
    <w:rsid w:val="6BFE1693"/>
    <w:rsid w:val="6C1641BE"/>
    <w:rsid w:val="6C2740AD"/>
    <w:rsid w:val="6C27622C"/>
    <w:rsid w:val="6C574255"/>
    <w:rsid w:val="6C69186D"/>
    <w:rsid w:val="6C97161A"/>
    <w:rsid w:val="6CD316EC"/>
    <w:rsid w:val="6CE028AE"/>
    <w:rsid w:val="6CE721F8"/>
    <w:rsid w:val="6CF90658"/>
    <w:rsid w:val="6D005B4A"/>
    <w:rsid w:val="6D063BA4"/>
    <w:rsid w:val="6D083435"/>
    <w:rsid w:val="6D0C6BF5"/>
    <w:rsid w:val="6D0D4104"/>
    <w:rsid w:val="6D216B9A"/>
    <w:rsid w:val="6D40406E"/>
    <w:rsid w:val="6DA00AD4"/>
    <w:rsid w:val="6DAB3BDD"/>
    <w:rsid w:val="6DAE7FBB"/>
    <w:rsid w:val="6DD75CC1"/>
    <w:rsid w:val="6DEA044B"/>
    <w:rsid w:val="6DF55AEA"/>
    <w:rsid w:val="6E0C43BB"/>
    <w:rsid w:val="6E0F02F0"/>
    <w:rsid w:val="6E7B2F54"/>
    <w:rsid w:val="6E9C5026"/>
    <w:rsid w:val="6EA6036C"/>
    <w:rsid w:val="6EA75E92"/>
    <w:rsid w:val="6EB917E6"/>
    <w:rsid w:val="6EE67365"/>
    <w:rsid w:val="6EEE1F40"/>
    <w:rsid w:val="6EFF182A"/>
    <w:rsid w:val="6F01458F"/>
    <w:rsid w:val="6F1E490C"/>
    <w:rsid w:val="6F372BCA"/>
    <w:rsid w:val="6F3D7906"/>
    <w:rsid w:val="6F413BF1"/>
    <w:rsid w:val="6F73032B"/>
    <w:rsid w:val="6F774F03"/>
    <w:rsid w:val="6F7A7FF3"/>
    <w:rsid w:val="6F885CC3"/>
    <w:rsid w:val="6F8B5D0F"/>
    <w:rsid w:val="6F997FED"/>
    <w:rsid w:val="6FA56875"/>
    <w:rsid w:val="6FBD23FF"/>
    <w:rsid w:val="6FC6782A"/>
    <w:rsid w:val="6FE70C3C"/>
    <w:rsid w:val="6FE945B3"/>
    <w:rsid w:val="6FF02118"/>
    <w:rsid w:val="700A492A"/>
    <w:rsid w:val="700B7D40"/>
    <w:rsid w:val="703542AE"/>
    <w:rsid w:val="70383246"/>
    <w:rsid w:val="70614A6E"/>
    <w:rsid w:val="7080129A"/>
    <w:rsid w:val="70926DFA"/>
    <w:rsid w:val="70B623BC"/>
    <w:rsid w:val="70E5208E"/>
    <w:rsid w:val="70E86E84"/>
    <w:rsid w:val="712832BA"/>
    <w:rsid w:val="71292381"/>
    <w:rsid w:val="714E0847"/>
    <w:rsid w:val="715627F6"/>
    <w:rsid w:val="71810C1C"/>
    <w:rsid w:val="719371D7"/>
    <w:rsid w:val="719E375A"/>
    <w:rsid w:val="71D23226"/>
    <w:rsid w:val="71E14C53"/>
    <w:rsid w:val="71E32AB0"/>
    <w:rsid w:val="71E578E8"/>
    <w:rsid w:val="71FC3E82"/>
    <w:rsid w:val="720D425E"/>
    <w:rsid w:val="72221203"/>
    <w:rsid w:val="72253C9E"/>
    <w:rsid w:val="7225689C"/>
    <w:rsid w:val="723006D2"/>
    <w:rsid w:val="72461177"/>
    <w:rsid w:val="724A51B4"/>
    <w:rsid w:val="72543C13"/>
    <w:rsid w:val="72AD45A6"/>
    <w:rsid w:val="72B70D7A"/>
    <w:rsid w:val="72B77140"/>
    <w:rsid w:val="72BF0C65"/>
    <w:rsid w:val="72DE58F2"/>
    <w:rsid w:val="72EA658B"/>
    <w:rsid w:val="73045661"/>
    <w:rsid w:val="7319265B"/>
    <w:rsid w:val="734168B5"/>
    <w:rsid w:val="73440608"/>
    <w:rsid w:val="738332AE"/>
    <w:rsid w:val="73965FAB"/>
    <w:rsid w:val="739C3AEB"/>
    <w:rsid w:val="73A227AD"/>
    <w:rsid w:val="73B178FF"/>
    <w:rsid w:val="73B40E35"/>
    <w:rsid w:val="73CB6E39"/>
    <w:rsid w:val="73E669BB"/>
    <w:rsid w:val="7405034F"/>
    <w:rsid w:val="744877CF"/>
    <w:rsid w:val="74517956"/>
    <w:rsid w:val="745F6CD7"/>
    <w:rsid w:val="74A20BBF"/>
    <w:rsid w:val="74AC04CA"/>
    <w:rsid w:val="74CB153F"/>
    <w:rsid w:val="74DF0134"/>
    <w:rsid w:val="74E41548"/>
    <w:rsid w:val="74E71C96"/>
    <w:rsid w:val="750A7C8B"/>
    <w:rsid w:val="7529574A"/>
    <w:rsid w:val="756124A7"/>
    <w:rsid w:val="758F7918"/>
    <w:rsid w:val="75907680"/>
    <w:rsid w:val="75B5230F"/>
    <w:rsid w:val="75F0011F"/>
    <w:rsid w:val="76114AFA"/>
    <w:rsid w:val="76114FAD"/>
    <w:rsid w:val="762878B8"/>
    <w:rsid w:val="763C1B1B"/>
    <w:rsid w:val="76544D97"/>
    <w:rsid w:val="765B4F84"/>
    <w:rsid w:val="766F54E7"/>
    <w:rsid w:val="76773DBE"/>
    <w:rsid w:val="767A7C1A"/>
    <w:rsid w:val="768216BE"/>
    <w:rsid w:val="769A6A08"/>
    <w:rsid w:val="76AB70C1"/>
    <w:rsid w:val="76E00193"/>
    <w:rsid w:val="76ED18F9"/>
    <w:rsid w:val="76F625C7"/>
    <w:rsid w:val="77031CCE"/>
    <w:rsid w:val="770D1E7C"/>
    <w:rsid w:val="7719238D"/>
    <w:rsid w:val="772C3481"/>
    <w:rsid w:val="772F2CCB"/>
    <w:rsid w:val="772F79CB"/>
    <w:rsid w:val="77452A00"/>
    <w:rsid w:val="776059F8"/>
    <w:rsid w:val="7778250A"/>
    <w:rsid w:val="778D031B"/>
    <w:rsid w:val="77A25D75"/>
    <w:rsid w:val="77BE0271"/>
    <w:rsid w:val="77C51394"/>
    <w:rsid w:val="77C83101"/>
    <w:rsid w:val="77F04406"/>
    <w:rsid w:val="78061E7B"/>
    <w:rsid w:val="782B14BA"/>
    <w:rsid w:val="782F2187"/>
    <w:rsid w:val="785E3C22"/>
    <w:rsid w:val="786A067E"/>
    <w:rsid w:val="786D7AE1"/>
    <w:rsid w:val="787B3427"/>
    <w:rsid w:val="7884033A"/>
    <w:rsid w:val="788C2381"/>
    <w:rsid w:val="78B130F2"/>
    <w:rsid w:val="78C30401"/>
    <w:rsid w:val="78E54FD4"/>
    <w:rsid w:val="78E736D6"/>
    <w:rsid w:val="78ED14CA"/>
    <w:rsid w:val="78F80277"/>
    <w:rsid w:val="79312F28"/>
    <w:rsid w:val="793B146D"/>
    <w:rsid w:val="79635F45"/>
    <w:rsid w:val="796C21B2"/>
    <w:rsid w:val="799C7E49"/>
    <w:rsid w:val="79A429F2"/>
    <w:rsid w:val="79A94824"/>
    <w:rsid w:val="79B54ABA"/>
    <w:rsid w:val="79C7412B"/>
    <w:rsid w:val="79DA35C0"/>
    <w:rsid w:val="79EB0908"/>
    <w:rsid w:val="79F24465"/>
    <w:rsid w:val="7A122D59"/>
    <w:rsid w:val="7A541764"/>
    <w:rsid w:val="7A665D23"/>
    <w:rsid w:val="7AA03EC1"/>
    <w:rsid w:val="7ABB6F4D"/>
    <w:rsid w:val="7ACC115A"/>
    <w:rsid w:val="7ACD5E9C"/>
    <w:rsid w:val="7ACF1CCF"/>
    <w:rsid w:val="7AE25958"/>
    <w:rsid w:val="7AF34939"/>
    <w:rsid w:val="7B167B69"/>
    <w:rsid w:val="7B182183"/>
    <w:rsid w:val="7B1E408D"/>
    <w:rsid w:val="7B1F1E60"/>
    <w:rsid w:val="7B1F7B16"/>
    <w:rsid w:val="7B3F7B7E"/>
    <w:rsid w:val="7B690757"/>
    <w:rsid w:val="7B7902D9"/>
    <w:rsid w:val="7B9B28DB"/>
    <w:rsid w:val="7BA14395"/>
    <w:rsid w:val="7C492D72"/>
    <w:rsid w:val="7C571175"/>
    <w:rsid w:val="7C594C70"/>
    <w:rsid w:val="7C7026E7"/>
    <w:rsid w:val="7C966A46"/>
    <w:rsid w:val="7C9B7252"/>
    <w:rsid w:val="7CD36C90"/>
    <w:rsid w:val="7CFD3B15"/>
    <w:rsid w:val="7D39388D"/>
    <w:rsid w:val="7D4D051A"/>
    <w:rsid w:val="7D680EDC"/>
    <w:rsid w:val="7D763D14"/>
    <w:rsid w:val="7D830D53"/>
    <w:rsid w:val="7D9804A7"/>
    <w:rsid w:val="7DAE540F"/>
    <w:rsid w:val="7DDA1DE0"/>
    <w:rsid w:val="7DEA2B67"/>
    <w:rsid w:val="7DED6625"/>
    <w:rsid w:val="7DF12C86"/>
    <w:rsid w:val="7E032564"/>
    <w:rsid w:val="7E6D58D2"/>
    <w:rsid w:val="7E7C7143"/>
    <w:rsid w:val="7E880F0F"/>
    <w:rsid w:val="7EA30521"/>
    <w:rsid w:val="7ED56BB3"/>
    <w:rsid w:val="7EE54599"/>
    <w:rsid w:val="7EFE1AFE"/>
    <w:rsid w:val="7F041D85"/>
    <w:rsid w:val="7F0E5DE7"/>
    <w:rsid w:val="7F1F679B"/>
    <w:rsid w:val="7F3A21FD"/>
    <w:rsid w:val="7F3C3B4D"/>
    <w:rsid w:val="7F4241EF"/>
    <w:rsid w:val="7F5E59FB"/>
    <w:rsid w:val="7F673200"/>
    <w:rsid w:val="7F683D98"/>
    <w:rsid w:val="7FA52BBA"/>
    <w:rsid w:val="7FB34697"/>
    <w:rsid w:val="7FEC3EE8"/>
    <w:rsid w:val="7FFD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000000" dashstyle="1 1" endcap="round"/>
      <o:extrusion backdepth="327.11811023622pt" color="#FFFFFF" colormode="custom" on="t" viewpointorigin="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方正粗圆简体"/>
      <w:b/>
      <w:bCs/>
      <w:kern w:val="44"/>
      <w:sz w:val="44"/>
      <w:szCs w:val="44"/>
    </w:rPr>
  </w:style>
  <w:style w:type="paragraph" w:styleId="3">
    <w:name w:val="heading 2"/>
    <w:basedOn w:val="1"/>
    <w:next w:val="1"/>
    <w:qFormat/>
    <w:uiPriority w:val="0"/>
    <w:pPr>
      <w:keepNext/>
      <w:keepLines/>
      <w:spacing w:line="312" w:lineRule="atLeast"/>
      <w:outlineLvl w:val="1"/>
    </w:pPr>
    <w:rPr>
      <w:rFonts w:ascii="华文琥珀" w:hAnsi="宋体" w:eastAsia="华文琥珀"/>
      <w:b/>
      <w:color w:val="000000"/>
      <w:sz w:val="52"/>
      <w:szCs w:val="52"/>
      <w14:shadow w14:blurRad="50800" w14:dist="38100" w14:dir="2700000" w14:sx="100000" w14:sy="100000" w14:kx="0" w14:ky="0" w14:algn="tl">
        <w14:srgbClr w14:val="000000">
          <w14:alpha w14:val="60000"/>
        </w14:srgbClr>
      </w14:shadow>
    </w:rPr>
  </w:style>
  <w:style w:type="paragraph" w:styleId="4">
    <w:name w:val="heading 3"/>
    <w:basedOn w:val="1"/>
    <w:next w:val="5"/>
    <w:qFormat/>
    <w:uiPriority w:val="0"/>
    <w:pPr>
      <w:keepNext/>
      <w:keepLines/>
      <w:jc w:val="center"/>
      <w:outlineLvl w:val="2"/>
    </w:pPr>
    <w:rPr>
      <w:rFonts w:eastAsia="方正粗圆简体"/>
      <w:b/>
      <w:sz w:val="44"/>
    </w:rPr>
  </w:style>
  <w:style w:type="paragraph" w:styleId="6">
    <w:name w:val="heading 4"/>
    <w:basedOn w:val="1"/>
    <w:next w:val="1"/>
    <w:qFormat/>
    <w:uiPriority w:val="0"/>
    <w:pPr>
      <w:keepNext/>
      <w:keepLines/>
      <w:spacing w:before="40" w:after="50" w:line="376" w:lineRule="auto"/>
      <w:outlineLvl w:val="3"/>
    </w:pPr>
    <w:rPr>
      <w:rFonts w:ascii="Arial" w:hAnsi="Arial" w:eastAsia="方正粗圆简体"/>
      <w:b/>
      <w:bCs/>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Document Map"/>
    <w:basedOn w:val="1"/>
    <w:semiHidden/>
    <w:qFormat/>
    <w:uiPriority w:val="0"/>
    <w:pPr>
      <w:shd w:val="clear" w:color="auto" w:fill="000080"/>
    </w:pPr>
  </w:style>
  <w:style w:type="paragraph" w:styleId="13">
    <w:name w:val="Body Text"/>
    <w:basedOn w:val="1"/>
    <w:qFormat/>
    <w:uiPriority w:val="0"/>
    <w:pPr>
      <w:spacing w:after="120"/>
    </w:pPr>
  </w:style>
  <w:style w:type="paragraph" w:styleId="14">
    <w:name w:val="Body Text Indent"/>
    <w:basedOn w:val="1"/>
    <w:qFormat/>
    <w:uiPriority w:val="0"/>
    <w:pPr>
      <w:spacing w:after="120"/>
      <w:ind w:left="420" w:leftChars="200"/>
    </w:pPr>
  </w:style>
  <w:style w:type="paragraph" w:styleId="15">
    <w:name w:val="List 2"/>
    <w:basedOn w:val="1"/>
    <w:qFormat/>
    <w:uiPriority w:val="0"/>
    <w:pPr>
      <w:ind w:left="100" w:leftChars="200" w:hanging="200" w:hangingChars="200"/>
    </w:pPr>
  </w:style>
  <w:style w:type="paragraph" w:styleId="16">
    <w:name w:val="toc 3"/>
    <w:basedOn w:val="1"/>
    <w:next w:val="1"/>
    <w:qFormat/>
    <w:uiPriority w:val="39"/>
    <w:pPr>
      <w:tabs>
        <w:tab w:val="right" w:leader="dot" w:pos="9030"/>
      </w:tabs>
      <w:adjustRightInd w:val="0"/>
      <w:snapToGrid w:val="0"/>
      <w:ind w:left="420" w:right="100" w:rightChars="47"/>
      <w:jc w:val="left"/>
    </w:pPr>
    <w:rPr>
      <w:rFonts w:ascii="华文楷体" w:hAnsi="华文楷体" w:eastAsia="华文楷体" w:cs="宋体"/>
      <w:bCs/>
      <w:snapToGrid w:val="0"/>
      <w:kern w:val="0"/>
      <w:szCs w:val="21"/>
      <w:shd w:val="pct10" w:color="auto" w:fill="FFFFFF"/>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6"/>
    <w:qFormat/>
    <w:uiPriority w:val="0"/>
    <w:pPr>
      <w:tabs>
        <w:tab w:val="center" w:pos="4153"/>
        <w:tab w:val="right" w:pos="8306"/>
      </w:tabs>
      <w:snapToGrid w:val="0"/>
      <w:jc w:val="left"/>
    </w:pPr>
    <w:rPr>
      <w:sz w:val="18"/>
    </w:rPr>
  </w:style>
  <w:style w:type="paragraph" w:styleId="22">
    <w:name w:val="header"/>
    <w:basedOn w:val="1"/>
    <w:link w:val="47"/>
    <w:qFormat/>
    <w:uiPriority w:val="0"/>
    <w:pPr>
      <w:pBdr>
        <w:bottom w:val="single" w:color="auto" w:sz="6" w:space="1"/>
      </w:pBdr>
      <w:tabs>
        <w:tab w:val="center" w:pos="4153"/>
        <w:tab w:val="right" w:pos="8306"/>
      </w:tabs>
      <w:snapToGrid w:val="0"/>
      <w:jc w:val="center"/>
    </w:pPr>
    <w:rPr>
      <w:sz w:val="18"/>
    </w:rPr>
  </w:style>
  <w:style w:type="paragraph" w:styleId="23">
    <w:name w:val="Signature"/>
    <w:basedOn w:val="1"/>
    <w:qFormat/>
    <w:uiPriority w:val="0"/>
    <w:pPr>
      <w:ind w:left="100" w:leftChars="2100"/>
    </w:p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style>
  <w:style w:type="paragraph" w:styleId="26">
    <w:name w:val="List"/>
    <w:basedOn w:val="1"/>
    <w:qFormat/>
    <w:uiPriority w:val="0"/>
    <w:pPr>
      <w:ind w:left="200" w:hanging="200" w:hangingChars="200"/>
    </w:pPr>
  </w:style>
  <w:style w:type="paragraph" w:styleId="27">
    <w:name w:val="footnote text"/>
    <w:basedOn w:val="1"/>
    <w:link w:val="54"/>
    <w:semiHidden/>
    <w:unhideWhenUsed/>
    <w:qFormat/>
    <w:uiPriority w:val="99"/>
    <w:pPr>
      <w:snapToGrid w:val="0"/>
      <w:jc w:val="left"/>
    </w:pPr>
    <w:rPr>
      <w:sz w:val="18"/>
      <w:szCs w:val="18"/>
    </w:rPr>
  </w:style>
  <w:style w:type="paragraph" w:styleId="28">
    <w:name w:val="toc 2"/>
    <w:basedOn w:val="1"/>
    <w:next w:val="1"/>
    <w:qFormat/>
    <w:uiPriority w:val="39"/>
    <w:pPr>
      <w:tabs>
        <w:tab w:val="right" w:pos="8640"/>
      </w:tabs>
      <w:spacing w:before="120"/>
      <w:ind w:right="386" w:rightChars="181" w:firstLine="1782"/>
      <w:jc w:val="left"/>
    </w:pPr>
    <w:rPr>
      <w:rFonts w:ascii="华文琥珀" w:hAnsi="华文楷体" w:eastAsia="华文琥珀"/>
      <w:bCs/>
      <w:sz w:val="28"/>
      <w:szCs w:val="28"/>
    </w:rPr>
  </w:style>
  <w:style w:type="paragraph" w:styleId="29">
    <w:name w:val="List Continue 2"/>
    <w:basedOn w:val="1"/>
    <w:qFormat/>
    <w:uiPriority w:val="0"/>
    <w:pPr>
      <w:spacing w:after="120"/>
      <w:ind w:left="840" w:leftChars="400"/>
    </w:pPr>
  </w:style>
  <w:style w:type="paragraph" w:styleId="3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basedOn w:val="33"/>
    <w:qFormat/>
    <w:uiPriority w:val="0"/>
    <w:rPr>
      <w:color w:val="800080"/>
      <w:u w:val="single"/>
    </w:rPr>
  </w:style>
  <w:style w:type="character" w:styleId="37">
    <w:name w:val="Hyperlink"/>
    <w:basedOn w:val="33"/>
    <w:qFormat/>
    <w:uiPriority w:val="99"/>
    <w:rPr>
      <w:rFonts w:hint="eastAsia" w:ascii="宋体" w:hAnsi="宋体" w:eastAsia="宋体"/>
      <w:color w:val="000000"/>
      <w:sz w:val="18"/>
      <w:szCs w:val="18"/>
      <w:u w:val="none"/>
    </w:rPr>
  </w:style>
  <w:style w:type="character" w:styleId="38">
    <w:name w:val="footnote reference"/>
    <w:basedOn w:val="33"/>
    <w:semiHidden/>
    <w:unhideWhenUsed/>
    <w:qFormat/>
    <w:uiPriority w:val="99"/>
    <w:rPr>
      <w:vertAlign w:val="superscript"/>
    </w:rPr>
  </w:style>
  <w:style w:type="paragraph" w:customStyle="1" w:styleId="39">
    <w:name w:val="简单回函地址"/>
    <w:basedOn w:val="1"/>
    <w:qFormat/>
    <w:uiPriority w:val="0"/>
  </w:style>
  <w:style w:type="paragraph" w:customStyle="1" w:styleId="40">
    <w:name w:val="PP 行"/>
    <w:basedOn w:val="23"/>
    <w:qFormat/>
    <w:uiPriority w:val="0"/>
  </w:style>
  <w:style w:type="paragraph" w:customStyle="1" w:styleId="41">
    <w:name w:val="内部地址姓名"/>
    <w:basedOn w:val="1"/>
    <w:qFormat/>
    <w:uiPriority w:val="0"/>
  </w:style>
  <w:style w:type="paragraph" w:customStyle="1" w:styleId="42">
    <w:name w:val="内容"/>
    <w:basedOn w:val="1"/>
    <w:qFormat/>
    <w:uiPriority w:val="0"/>
    <w:pPr>
      <w:ind w:firstLine="200" w:firstLineChars="200"/>
    </w:pPr>
    <w:rPr>
      <w:rFonts w:ascii="Arial" w:hAnsi="Arial"/>
      <w:sz w:val="24"/>
      <w:szCs w:val="24"/>
    </w:rPr>
  </w:style>
  <w:style w:type="paragraph" w:customStyle="1" w:styleId="43">
    <w:name w:val="Default"/>
    <w:qFormat/>
    <w:uiPriority w:val="0"/>
    <w:pPr>
      <w:widowControl w:val="0"/>
      <w:autoSpaceDE w:val="0"/>
      <w:autoSpaceDN w:val="0"/>
      <w:adjustRightInd w:val="0"/>
    </w:pPr>
    <w:rPr>
      <w:rFonts w:ascii="仿宋壵分糮.." w:hAnsi="Times New Roman" w:eastAsia="仿宋壵分糮.." w:cs="仿宋壵分糮.."/>
      <w:color w:val="000000"/>
      <w:sz w:val="24"/>
      <w:szCs w:val="24"/>
      <w:lang w:val="en-US" w:eastAsia="zh-CN" w:bidi="ar-SA"/>
    </w:rPr>
  </w:style>
  <w:style w:type="paragraph" w:styleId="44">
    <w:name w:val="List Paragraph"/>
    <w:basedOn w:val="1"/>
    <w:qFormat/>
    <w:uiPriority w:val="99"/>
    <w:pPr>
      <w:ind w:firstLine="420" w:firstLineChars="200"/>
    </w:pPr>
  </w:style>
  <w:style w:type="paragraph" w:customStyle="1" w:styleId="45">
    <w:name w:val="_Style 44"/>
    <w:basedOn w:val="2"/>
    <w:next w:val="1"/>
    <w:qFormat/>
    <w:uiPriority w:val="39"/>
    <w:pPr>
      <w:widowControl/>
      <w:spacing w:before="480" w:after="0" w:line="276" w:lineRule="auto"/>
      <w:jc w:val="left"/>
      <w:outlineLvl w:val="9"/>
    </w:pPr>
    <w:rPr>
      <w:rFonts w:ascii="Cambria" w:hAnsi="Cambria" w:eastAsia="宋体"/>
      <w:color w:val="365F91"/>
      <w:kern w:val="0"/>
      <w:sz w:val="28"/>
      <w:szCs w:val="28"/>
      <w:lang w:val="zh-CN"/>
    </w:rPr>
  </w:style>
  <w:style w:type="character" w:customStyle="1" w:styleId="46">
    <w:name w:val="页脚 Char"/>
    <w:basedOn w:val="33"/>
    <w:link w:val="21"/>
    <w:qFormat/>
    <w:uiPriority w:val="99"/>
    <w:rPr>
      <w:kern w:val="2"/>
      <w:sz w:val="18"/>
    </w:rPr>
  </w:style>
  <w:style w:type="character" w:customStyle="1" w:styleId="47">
    <w:name w:val="页眉 Char"/>
    <w:basedOn w:val="33"/>
    <w:link w:val="22"/>
    <w:qFormat/>
    <w:uiPriority w:val="99"/>
    <w:rPr>
      <w:kern w:val="2"/>
      <w:sz w:val="18"/>
    </w:rPr>
  </w:style>
  <w:style w:type="character" w:customStyle="1" w:styleId="48">
    <w:name w:val="line-251"/>
    <w:basedOn w:val="33"/>
    <w:qFormat/>
    <w:uiPriority w:val="0"/>
    <w:rPr>
      <w:spacing w:val="375"/>
      <w:sz w:val="18"/>
      <w:szCs w:val="18"/>
    </w:rPr>
  </w:style>
  <w:style w:type="character" w:customStyle="1" w:styleId="49">
    <w:name w:val="c"/>
    <w:basedOn w:val="33"/>
    <w:qFormat/>
    <w:uiPriority w:val="0"/>
  </w:style>
  <w:style w:type="character" w:customStyle="1" w:styleId="50">
    <w:name w:val="f3"/>
    <w:basedOn w:val="33"/>
    <w:qFormat/>
    <w:uiPriority w:val="0"/>
  </w:style>
  <w:style w:type="character" w:customStyle="1" w:styleId="51">
    <w:name w:val="px141"/>
    <w:basedOn w:val="33"/>
    <w:qFormat/>
    <w:uiPriority w:val="0"/>
    <w:rPr>
      <w:rFonts w:hint="default" w:ascii="ˎ̥" w:hAnsi="ˎ̥"/>
      <w:sz w:val="21"/>
      <w:szCs w:val="21"/>
    </w:rPr>
  </w:style>
  <w:style w:type="character" w:customStyle="1" w:styleId="52">
    <w:name w:val="px14"/>
    <w:basedOn w:val="33"/>
    <w:qFormat/>
    <w:uiPriority w:val="0"/>
  </w:style>
  <w:style w:type="character" w:customStyle="1" w:styleId="53">
    <w:name w:val="apple-converted-space"/>
    <w:basedOn w:val="33"/>
    <w:qFormat/>
    <w:uiPriority w:val="0"/>
  </w:style>
  <w:style w:type="character" w:customStyle="1" w:styleId="54">
    <w:name w:val="脚注文本 Char"/>
    <w:basedOn w:val="33"/>
    <w:link w:val="27"/>
    <w:semiHidden/>
    <w:qFormat/>
    <w:uiPriority w:val="99"/>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footer" Target="footer49.xml"/><Relationship Id="rId98" Type="http://schemas.openxmlformats.org/officeDocument/2006/relationships/header" Target="header48.xml"/><Relationship Id="rId97" Type="http://schemas.openxmlformats.org/officeDocument/2006/relationships/footer" Target="footer48.xml"/><Relationship Id="rId96" Type="http://schemas.openxmlformats.org/officeDocument/2006/relationships/header" Target="header47.xml"/><Relationship Id="rId95" Type="http://schemas.openxmlformats.org/officeDocument/2006/relationships/footer" Target="footer47.xml"/><Relationship Id="rId94" Type="http://schemas.openxmlformats.org/officeDocument/2006/relationships/header" Target="header46.xml"/><Relationship Id="rId93" Type="http://schemas.openxmlformats.org/officeDocument/2006/relationships/footer" Target="footer46.xml"/><Relationship Id="rId92" Type="http://schemas.openxmlformats.org/officeDocument/2006/relationships/header" Target="header45.xml"/><Relationship Id="rId91" Type="http://schemas.openxmlformats.org/officeDocument/2006/relationships/footer" Target="footer45.xml"/><Relationship Id="rId90" Type="http://schemas.openxmlformats.org/officeDocument/2006/relationships/header" Target="header44.xml"/><Relationship Id="rId9" Type="http://schemas.openxmlformats.org/officeDocument/2006/relationships/footer" Target="footer3.xml"/><Relationship Id="rId89" Type="http://schemas.openxmlformats.org/officeDocument/2006/relationships/footer" Target="footer44.xml"/><Relationship Id="rId88" Type="http://schemas.openxmlformats.org/officeDocument/2006/relationships/header" Target="header43.xml"/><Relationship Id="rId87" Type="http://schemas.openxmlformats.org/officeDocument/2006/relationships/footer" Target="footer43.xml"/><Relationship Id="rId86" Type="http://schemas.openxmlformats.org/officeDocument/2006/relationships/footer" Target="footer42.xml"/><Relationship Id="rId85" Type="http://schemas.openxmlformats.org/officeDocument/2006/relationships/footer" Target="footer41.xml"/><Relationship Id="rId84" Type="http://schemas.openxmlformats.org/officeDocument/2006/relationships/header" Target="header42.xml"/><Relationship Id="rId83" Type="http://schemas.openxmlformats.org/officeDocument/2006/relationships/header" Target="header41.xml"/><Relationship Id="rId82" Type="http://schemas.openxmlformats.org/officeDocument/2006/relationships/header" Target="header40.xml"/><Relationship Id="rId81" Type="http://schemas.openxmlformats.org/officeDocument/2006/relationships/footer" Target="footer40.xml"/><Relationship Id="rId80" Type="http://schemas.openxmlformats.org/officeDocument/2006/relationships/header" Target="header39.xml"/><Relationship Id="rId8" Type="http://schemas.openxmlformats.org/officeDocument/2006/relationships/header" Target="header4.xml"/><Relationship Id="rId79" Type="http://schemas.openxmlformats.org/officeDocument/2006/relationships/footer" Target="footer39.xml"/><Relationship Id="rId78" Type="http://schemas.openxmlformats.org/officeDocument/2006/relationships/header" Target="header38.xml"/><Relationship Id="rId77" Type="http://schemas.openxmlformats.org/officeDocument/2006/relationships/footer" Target="footer38.xml"/><Relationship Id="rId76" Type="http://schemas.openxmlformats.org/officeDocument/2006/relationships/footer" Target="footer37.xml"/><Relationship Id="rId75" Type="http://schemas.openxmlformats.org/officeDocument/2006/relationships/footer" Target="footer36.xml"/><Relationship Id="rId74" Type="http://schemas.openxmlformats.org/officeDocument/2006/relationships/header" Target="header37.xml"/><Relationship Id="rId73" Type="http://schemas.openxmlformats.org/officeDocument/2006/relationships/header" Target="header36.xml"/><Relationship Id="rId72" Type="http://schemas.openxmlformats.org/officeDocument/2006/relationships/header" Target="header35.xml"/><Relationship Id="rId71" Type="http://schemas.openxmlformats.org/officeDocument/2006/relationships/footer" Target="footer35.xml"/><Relationship Id="rId70" Type="http://schemas.openxmlformats.org/officeDocument/2006/relationships/header" Target="header34.xml"/><Relationship Id="rId7" Type="http://schemas.openxmlformats.org/officeDocument/2006/relationships/header" Target="header3.xml"/><Relationship Id="rId69" Type="http://schemas.openxmlformats.org/officeDocument/2006/relationships/footer" Target="footer34.xml"/><Relationship Id="rId68" Type="http://schemas.openxmlformats.org/officeDocument/2006/relationships/footer" Target="footer33.xml"/><Relationship Id="rId67" Type="http://schemas.openxmlformats.org/officeDocument/2006/relationships/footer" Target="footer32.xml"/><Relationship Id="rId66" Type="http://schemas.openxmlformats.org/officeDocument/2006/relationships/header" Target="header33.xml"/><Relationship Id="rId65" Type="http://schemas.openxmlformats.org/officeDocument/2006/relationships/header" Target="header32.xml"/><Relationship Id="rId64" Type="http://schemas.openxmlformats.org/officeDocument/2006/relationships/header" Target="header31.xml"/><Relationship Id="rId63" Type="http://schemas.openxmlformats.org/officeDocument/2006/relationships/footer" Target="footer31.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header" Target="header30.xml"/><Relationship Id="rId6" Type="http://schemas.openxmlformats.org/officeDocument/2006/relationships/header" Target="header2.xml"/><Relationship Id="rId59" Type="http://schemas.openxmlformats.org/officeDocument/2006/relationships/header" Target="header29.xml"/><Relationship Id="rId58" Type="http://schemas.openxmlformats.org/officeDocument/2006/relationships/header" Target="header28.xml"/><Relationship Id="rId57" Type="http://schemas.openxmlformats.org/officeDocument/2006/relationships/footer" Target="footer28.xml"/><Relationship Id="rId56" Type="http://schemas.openxmlformats.org/officeDocument/2006/relationships/footer" Target="footer27.xml"/><Relationship Id="rId55" Type="http://schemas.openxmlformats.org/officeDocument/2006/relationships/footer" Target="footer26.xml"/><Relationship Id="rId54" Type="http://schemas.openxmlformats.org/officeDocument/2006/relationships/header" Target="header27.xml"/><Relationship Id="rId53" Type="http://schemas.openxmlformats.org/officeDocument/2006/relationships/header" Target="header26.xml"/><Relationship Id="rId52" Type="http://schemas.openxmlformats.org/officeDocument/2006/relationships/header" Target="header25.xml"/><Relationship Id="rId51" Type="http://schemas.openxmlformats.org/officeDocument/2006/relationships/footer" Target="footer25.xml"/><Relationship Id="rId50" Type="http://schemas.openxmlformats.org/officeDocument/2006/relationships/header" Target="header24.xml"/><Relationship Id="rId5" Type="http://schemas.openxmlformats.org/officeDocument/2006/relationships/footer" Target="footer2.xml"/><Relationship Id="rId49" Type="http://schemas.openxmlformats.org/officeDocument/2006/relationships/footer" Target="footer24.xml"/><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header" Target="header23.xml"/><Relationship Id="rId45" Type="http://schemas.openxmlformats.org/officeDocument/2006/relationships/header" Target="header22.xml"/><Relationship Id="rId44" Type="http://schemas.openxmlformats.org/officeDocument/2006/relationships/header" Target="header21.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20.xml"/><Relationship Id="rId4" Type="http://schemas.openxmlformats.org/officeDocument/2006/relationships/header" Target="header1.xml"/><Relationship Id="rId39" Type="http://schemas.openxmlformats.org/officeDocument/2006/relationships/header" Target="header19.xml"/><Relationship Id="rId38" Type="http://schemas.openxmlformats.org/officeDocument/2006/relationships/header" Target="header18.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er" Target="foot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5" Type="http://schemas.openxmlformats.org/officeDocument/2006/relationships/fontTable" Target="fontTable.xml"/><Relationship Id="rId184" Type="http://schemas.openxmlformats.org/officeDocument/2006/relationships/numbering" Target="numbering.xml"/><Relationship Id="rId183" Type="http://schemas.openxmlformats.org/officeDocument/2006/relationships/customXml" Target="../customXml/item1.xml"/><Relationship Id="rId182" Type="http://schemas.openxmlformats.org/officeDocument/2006/relationships/image" Target="media/image6.wmf"/><Relationship Id="rId181" Type="http://schemas.openxmlformats.org/officeDocument/2006/relationships/image" Target="media/image5.wmf"/><Relationship Id="rId180" Type="http://schemas.openxmlformats.org/officeDocument/2006/relationships/image" Target="media/image4.wmf"/><Relationship Id="rId18" Type="http://schemas.openxmlformats.org/officeDocument/2006/relationships/header" Target="header8.xml"/><Relationship Id="rId179" Type="http://schemas.openxmlformats.org/officeDocument/2006/relationships/image" Target="media/image3.wmf"/><Relationship Id="rId178" Type="http://schemas.openxmlformats.org/officeDocument/2006/relationships/image" Target="media/image2.wmf"/><Relationship Id="rId177" Type="http://schemas.openxmlformats.org/officeDocument/2006/relationships/image" Target="media/image1.wmf"/><Relationship Id="rId176" Type="http://schemas.openxmlformats.org/officeDocument/2006/relationships/theme" Target="theme/theme1.xml"/><Relationship Id="rId175" Type="http://schemas.openxmlformats.org/officeDocument/2006/relationships/footer" Target="footer87.xml"/><Relationship Id="rId174" Type="http://schemas.openxmlformats.org/officeDocument/2006/relationships/footer" Target="footer86.xml"/><Relationship Id="rId173" Type="http://schemas.openxmlformats.org/officeDocument/2006/relationships/footer" Target="footer85.xml"/><Relationship Id="rId172" Type="http://schemas.openxmlformats.org/officeDocument/2006/relationships/header" Target="header86.xml"/><Relationship Id="rId171" Type="http://schemas.openxmlformats.org/officeDocument/2006/relationships/header" Target="header85.xml"/><Relationship Id="rId170" Type="http://schemas.openxmlformats.org/officeDocument/2006/relationships/header" Target="header84.xml"/><Relationship Id="rId17" Type="http://schemas.openxmlformats.org/officeDocument/2006/relationships/footer" Target="footer8.xml"/><Relationship Id="rId169" Type="http://schemas.openxmlformats.org/officeDocument/2006/relationships/footer" Target="footer84.xml"/><Relationship Id="rId168" Type="http://schemas.openxmlformats.org/officeDocument/2006/relationships/header" Target="header83.xml"/><Relationship Id="rId167" Type="http://schemas.openxmlformats.org/officeDocument/2006/relationships/footer" Target="footer83.xml"/><Relationship Id="rId166" Type="http://schemas.openxmlformats.org/officeDocument/2006/relationships/footer" Target="footer82.xml"/><Relationship Id="rId165" Type="http://schemas.openxmlformats.org/officeDocument/2006/relationships/footer" Target="footer81.xml"/><Relationship Id="rId164" Type="http://schemas.openxmlformats.org/officeDocument/2006/relationships/header" Target="header82.xml"/><Relationship Id="rId163" Type="http://schemas.openxmlformats.org/officeDocument/2006/relationships/header" Target="header81.xml"/><Relationship Id="rId162" Type="http://schemas.openxmlformats.org/officeDocument/2006/relationships/header" Target="header80.xml"/><Relationship Id="rId161" Type="http://schemas.openxmlformats.org/officeDocument/2006/relationships/footer" Target="footer80.xml"/><Relationship Id="rId160" Type="http://schemas.openxmlformats.org/officeDocument/2006/relationships/header" Target="header79.xml"/><Relationship Id="rId16" Type="http://schemas.openxmlformats.org/officeDocument/2006/relationships/footer" Target="footer7.xml"/><Relationship Id="rId159" Type="http://schemas.openxmlformats.org/officeDocument/2006/relationships/footer" Target="footer79.xml"/><Relationship Id="rId158" Type="http://schemas.openxmlformats.org/officeDocument/2006/relationships/header" Target="header78.xml"/><Relationship Id="rId157" Type="http://schemas.openxmlformats.org/officeDocument/2006/relationships/footer" Target="footer78.xml"/><Relationship Id="rId156" Type="http://schemas.openxmlformats.org/officeDocument/2006/relationships/footer" Target="footer77.xml"/><Relationship Id="rId155" Type="http://schemas.openxmlformats.org/officeDocument/2006/relationships/footer" Target="footer76.xml"/><Relationship Id="rId154" Type="http://schemas.openxmlformats.org/officeDocument/2006/relationships/header" Target="header77.xml"/><Relationship Id="rId153" Type="http://schemas.openxmlformats.org/officeDocument/2006/relationships/header" Target="header76.xml"/><Relationship Id="rId152" Type="http://schemas.openxmlformats.org/officeDocument/2006/relationships/header" Target="header75.xml"/><Relationship Id="rId151" Type="http://schemas.openxmlformats.org/officeDocument/2006/relationships/footer" Target="footer75.xml"/><Relationship Id="rId150" Type="http://schemas.openxmlformats.org/officeDocument/2006/relationships/footer" Target="footer74.xml"/><Relationship Id="rId15" Type="http://schemas.openxmlformats.org/officeDocument/2006/relationships/footer" Target="footer6.xml"/><Relationship Id="rId149" Type="http://schemas.openxmlformats.org/officeDocument/2006/relationships/footer" Target="footer73.xml"/><Relationship Id="rId148" Type="http://schemas.openxmlformats.org/officeDocument/2006/relationships/header" Target="header74.xml"/><Relationship Id="rId147" Type="http://schemas.openxmlformats.org/officeDocument/2006/relationships/header" Target="header73.xml"/><Relationship Id="rId146" Type="http://schemas.openxmlformats.org/officeDocument/2006/relationships/header" Target="header72.xml"/><Relationship Id="rId145" Type="http://schemas.openxmlformats.org/officeDocument/2006/relationships/footer" Target="footer72.xml"/><Relationship Id="rId144" Type="http://schemas.openxmlformats.org/officeDocument/2006/relationships/header" Target="header71.xml"/><Relationship Id="rId143" Type="http://schemas.openxmlformats.org/officeDocument/2006/relationships/footer" Target="footer71.xml"/><Relationship Id="rId142" Type="http://schemas.openxmlformats.org/officeDocument/2006/relationships/footer" Target="footer70.xml"/><Relationship Id="rId141" Type="http://schemas.openxmlformats.org/officeDocument/2006/relationships/footer" Target="footer69.xml"/><Relationship Id="rId140" Type="http://schemas.openxmlformats.org/officeDocument/2006/relationships/header" Target="header70.xml"/><Relationship Id="rId14" Type="http://schemas.openxmlformats.org/officeDocument/2006/relationships/header" Target="header7.xml"/><Relationship Id="rId139" Type="http://schemas.openxmlformats.org/officeDocument/2006/relationships/header" Target="header69.xml"/><Relationship Id="rId138" Type="http://schemas.openxmlformats.org/officeDocument/2006/relationships/header" Target="header68.xml"/><Relationship Id="rId137" Type="http://schemas.openxmlformats.org/officeDocument/2006/relationships/footer" Target="footer68.xml"/><Relationship Id="rId136" Type="http://schemas.openxmlformats.org/officeDocument/2006/relationships/footer" Target="footer67.xml"/><Relationship Id="rId135" Type="http://schemas.openxmlformats.org/officeDocument/2006/relationships/footer" Target="footer66.xml"/><Relationship Id="rId134" Type="http://schemas.openxmlformats.org/officeDocument/2006/relationships/header" Target="header67.xml"/><Relationship Id="rId133" Type="http://schemas.openxmlformats.org/officeDocument/2006/relationships/header" Target="header66.xml"/><Relationship Id="rId132" Type="http://schemas.openxmlformats.org/officeDocument/2006/relationships/header" Target="header65.xml"/><Relationship Id="rId131" Type="http://schemas.openxmlformats.org/officeDocument/2006/relationships/footer" Target="footer65.xml"/><Relationship Id="rId130" Type="http://schemas.openxmlformats.org/officeDocument/2006/relationships/header" Target="header64.xml"/><Relationship Id="rId13" Type="http://schemas.openxmlformats.org/officeDocument/2006/relationships/header" Target="header6.xml"/><Relationship Id="rId129" Type="http://schemas.openxmlformats.org/officeDocument/2006/relationships/footer" Target="footer64.xml"/><Relationship Id="rId128" Type="http://schemas.openxmlformats.org/officeDocument/2006/relationships/header" Target="header63.xml"/><Relationship Id="rId127" Type="http://schemas.openxmlformats.org/officeDocument/2006/relationships/footer" Target="footer63.xml"/><Relationship Id="rId126" Type="http://schemas.openxmlformats.org/officeDocument/2006/relationships/header" Target="header62.xml"/><Relationship Id="rId125" Type="http://schemas.openxmlformats.org/officeDocument/2006/relationships/footer" Target="footer62.xml"/><Relationship Id="rId124" Type="http://schemas.openxmlformats.org/officeDocument/2006/relationships/header" Target="header61.xml"/><Relationship Id="rId123" Type="http://schemas.openxmlformats.org/officeDocument/2006/relationships/footer" Target="footer61.xml"/><Relationship Id="rId122" Type="http://schemas.openxmlformats.org/officeDocument/2006/relationships/footer" Target="footer60.xml"/><Relationship Id="rId121" Type="http://schemas.openxmlformats.org/officeDocument/2006/relationships/footer" Target="footer59.xml"/><Relationship Id="rId120" Type="http://schemas.openxmlformats.org/officeDocument/2006/relationships/header" Target="header60.xml"/><Relationship Id="rId12" Type="http://schemas.openxmlformats.org/officeDocument/2006/relationships/header" Target="header5.xml"/><Relationship Id="rId119" Type="http://schemas.openxmlformats.org/officeDocument/2006/relationships/header" Target="header59.xml"/><Relationship Id="rId118" Type="http://schemas.openxmlformats.org/officeDocument/2006/relationships/header" Target="header58.xml"/><Relationship Id="rId117" Type="http://schemas.openxmlformats.org/officeDocument/2006/relationships/footer" Target="footer58.xml"/><Relationship Id="rId116" Type="http://schemas.openxmlformats.org/officeDocument/2006/relationships/header" Target="header57.xml"/><Relationship Id="rId115" Type="http://schemas.openxmlformats.org/officeDocument/2006/relationships/footer" Target="footer57.xml"/><Relationship Id="rId114" Type="http://schemas.openxmlformats.org/officeDocument/2006/relationships/header" Target="header56.xml"/><Relationship Id="rId113" Type="http://schemas.openxmlformats.org/officeDocument/2006/relationships/footer" Target="footer56.xml"/><Relationship Id="rId112" Type="http://schemas.openxmlformats.org/officeDocument/2006/relationships/header" Target="header55.xml"/><Relationship Id="rId111" Type="http://schemas.openxmlformats.org/officeDocument/2006/relationships/footer" Target="footer55.xml"/><Relationship Id="rId110" Type="http://schemas.openxmlformats.org/officeDocument/2006/relationships/header" Target="header54.xml"/><Relationship Id="rId11" Type="http://schemas.openxmlformats.org/officeDocument/2006/relationships/footer" Target="footer5.xml"/><Relationship Id="rId109" Type="http://schemas.openxmlformats.org/officeDocument/2006/relationships/footer" Target="footer54.xml"/><Relationship Id="rId108" Type="http://schemas.openxmlformats.org/officeDocument/2006/relationships/header" Target="header53.xml"/><Relationship Id="rId107" Type="http://schemas.openxmlformats.org/officeDocument/2006/relationships/footer" Target="footer53.xml"/><Relationship Id="rId106" Type="http://schemas.openxmlformats.org/officeDocument/2006/relationships/footer" Target="footer52.xml"/><Relationship Id="rId105" Type="http://schemas.openxmlformats.org/officeDocument/2006/relationships/footer" Target="footer51.xml"/><Relationship Id="rId104" Type="http://schemas.openxmlformats.org/officeDocument/2006/relationships/header" Target="header52.xml"/><Relationship Id="rId103" Type="http://schemas.openxmlformats.org/officeDocument/2006/relationships/header" Target="header51.xml"/><Relationship Id="rId102" Type="http://schemas.openxmlformats.org/officeDocument/2006/relationships/header" Target="header50.xml"/><Relationship Id="rId101" Type="http://schemas.openxmlformats.org/officeDocument/2006/relationships/footer" Target="footer50.xml"/><Relationship Id="rId100" Type="http://schemas.openxmlformats.org/officeDocument/2006/relationships/header" Target="header49.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npca</Company>
  <Pages>42</Pages>
  <Words>4555</Words>
  <Characters>4835</Characters>
  <Lines>387</Lines>
  <Paragraphs>109</Paragraphs>
  <TotalTime>422</TotalTime>
  <ScaleCrop>false</ScaleCrop>
  <LinksUpToDate>false</LinksUpToDate>
  <CharactersWithSpaces>5021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2020-03-17T02:02:00Z</dcterms:created>
  <dc:creator>comm</dc:creator>
  <cp:lastModifiedBy>Admin</cp:lastModifiedBy>
  <cp:lastPrinted>2020-06-16T02:07:00Z</cp:lastPrinted>
  <dcterms:modified xsi:type="dcterms:W3CDTF">2024-12-16T06:14:37Z</dcterms:modified>
  <dc:title>镇海炼化公司隆重举行创业三十周年纪念大会</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4BA3CB0A6A6641D9ABAA826B9739239E_13</vt:lpwstr>
  </property>
</Properties>
</file>